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90" w:type="dxa"/>
        <w:tblLayout w:type="fixed"/>
        <w:tblCellMar>
          <w:left w:w="56" w:type="dxa"/>
          <w:right w:w="56" w:type="dxa"/>
        </w:tblCellMar>
        <w:tblLook w:val="00A0" w:firstRow="1" w:lastRow="0" w:firstColumn="1" w:lastColumn="0" w:noHBand="0" w:noVBand="0"/>
      </w:tblPr>
      <w:tblGrid>
        <w:gridCol w:w="1641"/>
        <w:gridCol w:w="158"/>
        <w:gridCol w:w="1508"/>
        <w:gridCol w:w="575"/>
        <w:gridCol w:w="836"/>
        <w:gridCol w:w="10"/>
        <w:gridCol w:w="142"/>
        <w:gridCol w:w="848"/>
        <w:gridCol w:w="990"/>
        <w:gridCol w:w="1558"/>
        <w:gridCol w:w="1424"/>
      </w:tblGrid>
      <w:tr w:rsidR="00E034E1" w:rsidRPr="001169CC" w:rsidTr="00EE029E">
        <w:tc>
          <w:tcPr>
            <w:tcW w:w="9690" w:type="dxa"/>
            <w:gridSpan w:val="11"/>
            <w:tcBorders>
              <w:top w:val="single" w:sz="4" w:space="0" w:color="auto"/>
              <w:left w:val="single" w:sz="4" w:space="0" w:color="auto"/>
              <w:bottom w:val="single" w:sz="4" w:space="0" w:color="auto"/>
              <w:right w:val="single" w:sz="4" w:space="0" w:color="auto"/>
            </w:tcBorders>
            <w:shd w:val="clear" w:color="auto" w:fill="E6E6E6"/>
            <w:hideMark/>
          </w:tcPr>
          <w:p w:rsidR="00E034E1" w:rsidRPr="001169CC" w:rsidRDefault="00E034E1" w:rsidP="00EE029E">
            <w:pPr>
              <w:jc w:val="center"/>
              <w:rPr>
                <w:rFonts w:ascii="Calibri Light" w:hAnsi="Calibri Light" w:cs="Calibri Light"/>
                <w:b/>
                <w:sz w:val="22"/>
                <w:szCs w:val="22"/>
              </w:rPr>
            </w:pPr>
            <w:bookmarkStart w:id="0" w:name="_GoBack"/>
            <w:bookmarkEnd w:id="0"/>
            <w:r w:rsidRPr="001169CC">
              <w:rPr>
                <w:rFonts w:ascii="Calibri Light" w:hAnsi="Calibri Light" w:cs="Calibri Light"/>
                <w:b/>
                <w:sz w:val="22"/>
                <w:szCs w:val="22"/>
              </w:rPr>
              <w:t>UČNI NAČRT PREDMETA / COURSE SYLLABUS</w:t>
            </w:r>
          </w:p>
        </w:tc>
      </w:tr>
      <w:tr w:rsidR="00E034E1" w:rsidRPr="001169CC" w:rsidTr="00EE029E">
        <w:tc>
          <w:tcPr>
            <w:tcW w:w="1799" w:type="dxa"/>
            <w:gridSpan w:val="2"/>
            <w:hideMark/>
          </w:tcPr>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Predmet:</w:t>
            </w:r>
          </w:p>
        </w:tc>
        <w:tc>
          <w:tcPr>
            <w:tcW w:w="7891" w:type="dxa"/>
            <w:gridSpan w:val="9"/>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 xml:space="preserve">Sociologija vzgoje </w:t>
            </w:r>
          </w:p>
        </w:tc>
      </w:tr>
      <w:tr w:rsidR="00E034E1" w:rsidRPr="001169CC" w:rsidTr="00EE029E">
        <w:tc>
          <w:tcPr>
            <w:tcW w:w="1799" w:type="dxa"/>
            <w:gridSpan w:val="2"/>
            <w:hideMark/>
          </w:tcPr>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title:</w:t>
            </w:r>
          </w:p>
        </w:tc>
        <w:tc>
          <w:tcPr>
            <w:tcW w:w="7891" w:type="dxa"/>
            <w:gridSpan w:val="9"/>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rPr>
                <w:rFonts w:ascii="Calibri Light" w:hAnsi="Calibri Light" w:cs="Calibri Light"/>
                <w:sz w:val="22"/>
                <w:szCs w:val="22"/>
              </w:rPr>
            </w:pPr>
            <w:proofErr w:type="spellStart"/>
            <w:r w:rsidRPr="001169CC">
              <w:rPr>
                <w:rFonts w:ascii="Calibri Light" w:hAnsi="Calibri Light" w:cs="Calibri Light"/>
                <w:sz w:val="22"/>
                <w:szCs w:val="22"/>
              </w:rPr>
              <w:t>Sociology</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of</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Education</w:t>
            </w:r>
            <w:proofErr w:type="spellEnd"/>
            <w:r w:rsidRPr="001169CC">
              <w:rPr>
                <w:rFonts w:ascii="Calibri Light" w:hAnsi="Calibri Light" w:cs="Calibri Light"/>
                <w:sz w:val="22"/>
                <w:szCs w:val="22"/>
              </w:rPr>
              <w:t xml:space="preserve"> </w:t>
            </w:r>
          </w:p>
        </w:tc>
      </w:tr>
      <w:tr w:rsidR="00E034E1" w:rsidRPr="001169CC" w:rsidTr="00EE029E">
        <w:tc>
          <w:tcPr>
            <w:tcW w:w="3307" w:type="dxa"/>
            <w:gridSpan w:val="3"/>
            <w:vAlign w:val="center"/>
          </w:tcPr>
          <w:p w:rsidR="00E034E1" w:rsidRPr="001169CC" w:rsidRDefault="00E034E1" w:rsidP="00EE029E">
            <w:pPr>
              <w:jc w:val="center"/>
              <w:rPr>
                <w:rFonts w:ascii="Calibri Light" w:hAnsi="Calibri Light" w:cs="Calibri Light"/>
                <w:b/>
                <w:sz w:val="22"/>
                <w:szCs w:val="22"/>
              </w:rPr>
            </w:pPr>
          </w:p>
        </w:tc>
        <w:tc>
          <w:tcPr>
            <w:tcW w:w="3401" w:type="dxa"/>
            <w:gridSpan w:val="6"/>
            <w:vAlign w:val="center"/>
          </w:tcPr>
          <w:p w:rsidR="00E034E1" w:rsidRPr="001169CC" w:rsidRDefault="00E034E1" w:rsidP="00EE029E">
            <w:pPr>
              <w:jc w:val="center"/>
              <w:rPr>
                <w:rFonts w:ascii="Calibri Light" w:hAnsi="Calibri Light" w:cs="Calibri Light"/>
                <w:b/>
                <w:sz w:val="22"/>
                <w:szCs w:val="22"/>
              </w:rPr>
            </w:pPr>
          </w:p>
        </w:tc>
        <w:tc>
          <w:tcPr>
            <w:tcW w:w="1558" w:type="dxa"/>
            <w:vAlign w:val="center"/>
          </w:tcPr>
          <w:p w:rsidR="00E034E1" w:rsidRPr="001169CC" w:rsidRDefault="00E034E1" w:rsidP="00EE029E">
            <w:pPr>
              <w:jc w:val="center"/>
              <w:rPr>
                <w:rFonts w:ascii="Calibri Light" w:hAnsi="Calibri Light" w:cs="Calibri Light"/>
                <w:b/>
                <w:sz w:val="22"/>
                <w:szCs w:val="22"/>
              </w:rPr>
            </w:pPr>
          </w:p>
        </w:tc>
        <w:tc>
          <w:tcPr>
            <w:tcW w:w="1424" w:type="dxa"/>
            <w:vAlign w:val="center"/>
          </w:tcPr>
          <w:p w:rsidR="00E034E1" w:rsidRPr="001169CC" w:rsidRDefault="00E034E1" w:rsidP="00EE029E">
            <w:pPr>
              <w:jc w:val="center"/>
              <w:rPr>
                <w:rFonts w:ascii="Calibri Light" w:hAnsi="Calibri Light" w:cs="Calibri Light"/>
                <w:b/>
                <w:sz w:val="22"/>
                <w:szCs w:val="22"/>
              </w:rPr>
            </w:pPr>
          </w:p>
        </w:tc>
      </w:tr>
      <w:tr w:rsidR="00E034E1" w:rsidRPr="001169CC" w:rsidTr="00EE029E">
        <w:tc>
          <w:tcPr>
            <w:tcW w:w="3307" w:type="dxa"/>
            <w:gridSpan w:val="3"/>
            <w:tcBorders>
              <w:top w:val="nil"/>
              <w:left w:val="nil"/>
              <w:bottom w:val="single" w:sz="4" w:space="0" w:color="auto"/>
              <w:right w:val="nil"/>
            </w:tcBorders>
            <w:vAlign w:val="center"/>
            <w:hideMark/>
          </w:tcPr>
          <w:p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Študijski program in stopnja</w:t>
            </w:r>
          </w:p>
          <w:p w:rsidR="00E034E1" w:rsidRPr="001169CC" w:rsidRDefault="00E034E1" w:rsidP="00EE029E">
            <w:pPr>
              <w:jc w:val="center"/>
              <w:rPr>
                <w:rFonts w:ascii="Calibri Light" w:hAnsi="Calibri Light" w:cs="Calibri Light"/>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programme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level</w:t>
            </w:r>
            <w:proofErr w:type="spellEnd"/>
          </w:p>
        </w:tc>
        <w:tc>
          <w:tcPr>
            <w:tcW w:w="3401" w:type="dxa"/>
            <w:gridSpan w:val="6"/>
            <w:tcBorders>
              <w:top w:val="nil"/>
              <w:left w:val="nil"/>
              <w:bottom w:val="single" w:sz="4" w:space="0" w:color="auto"/>
              <w:right w:val="nil"/>
            </w:tcBorders>
            <w:vAlign w:val="center"/>
            <w:hideMark/>
          </w:tcPr>
          <w:p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Študijska smer</w:t>
            </w:r>
          </w:p>
          <w:p w:rsidR="00E034E1" w:rsidRPr="001169CC" w:rsidRDefault="00E034E1" w:rsidP="00EE029E">
            <w:pPr>
              <w:jc w:val="center"/>
              <w:rPr>
                <w:rFonts w:ascii="Calibri Light" w:hAnsi="Calibri Light" w:cs="Calibri Light"/>
                <w:b/>
                <w:sz w:val="22"/>
                <w:szCs w:val="22"/>
              </w:rPr>
            </w:pPr>
            <w:proofErr w:type="spellStart"/>
            <w:r w:rsidRPr="001169CC">
              <w:rPr>
                <w:rFonts w:ascii="Calibri Light" w:hAnsi="Calibri Light" w:cs="Calibri Light"/>
                <w:b/>
                <w:sz w:val="22"/>
                <w:szCs w:val="22"/>
              </w:rPr>
              <w:t>Study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field</w:t>
            </w:r>
            <w:proofErr w:type="spellEnd"/>
          </w:p>
        </w:tc>
        <w:tc>
          <w:tcPr>
            <w:tcW w:w="1558" w:type="dxa"/>
            <w:tcBorders>
              <w:top w:val="nil"/>
              <w:left w:val="nil"/>
              <w:bottom w:val="single" w:sz="4" w:space="0" w:color="auto"/>
              <w:right w:val="nil"/>
            </w:tcBorders>
            <w:vAlign w:val="center"/>
            <w:hideMark/>
          </w:tcPr>
          <w:p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Letnik</w:t>
            </w:r>
          </w:p>
          <w:p w:rsidR="00E034E1" w:rsidRPr="001169CC" w:rsidRDefault="00E034E1" w:rsidP="00EE029E">
            <w:pPr>
              <w:jc w:val="center"/>
              <w:rPr>
                <w:rFonts w:ascii="Calibri Light" w:hAnsi="Calibri Light" w:cs="Calibri Light"/>
                <w:b/>
                <w:sz w:val="22"/>
                <w:szCs w:val="22"/>
              </w:rPr>
            </w:pPr>
            <w:proofErr w:type="spellStart"/>
            <w:r w:rsidRPr="001169CC">
              <w:rPr>
                <w:rFonts w:ascii="Calibri Light" w:hAnsi="Calibri Light" w:cs="Calibri Light"/>
                <w:b/>
                <w:sz w:val="22"/>
                <w:szCs w:val="22"/>
              </w:rPr>
              <w:t>Academic</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year</w:t>
            </w:r>
            <w:proofErr w:type="spellEnd"/>
          </w:p>
        </w:tc>
        <w:tc>
          <w:tcPr>
            <w:tcW w:w="1424" w:type="dxa"/>
            <w:tcBorders>
              <w:top w:val="nil"/>
              <w:left w:val="nil"/>
              <w:bottom w:val="single" w:sz="4" w:space="0" w:color="auto"/>
              <w:right w:val="nil"/>
            </w:tcBorders>
            <w:vAlign w:val="center"/>
            <w:hideMark/>
          </w:tcPr>
          <w:p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Semester</w:t>
            </w:r>
          </w:p>
          <w:p w:rsidR="00E034E1" w:rsidRPr="001169CC" w:rsidRDefault="00E034E1" w:rsidP="00EE029E">
            <w:pPr>
              <w:jc w:val="center"/>
              <w:rPr>
                <w:rFonts w:ascii="Calibri Light" w:hAnsi="Calibri Light" w:cs="Calibri Light"/>
                <w:b/>
                <w:sz w:val="22"/>
                <w:szCs w:val="22"/>
              </w:rPr>
            </w:pPr>
            <w:r w:rsidRPr="001169CC">
              <w:rPr>
                <w:rFonts w:ascii="Calibri Light" w:hAnsi="Calibri Light" w:cs="Calibri Light"/>
                <w:b/>
                <w:sz w:val="22"/>
                <w:szCs w:val="22"/>
              </w:rPr>
              <w:t>Semester</w:t>
            </w:r>
          </w:p>
        </w:tc>
      </w:tr>
      <w:tr w:rsidR="00E034E1" w:rsidRPr="001169CC"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hAnsi="Calibri Light" w:cs="Calibri Light"/>
                <w:bCs/>
                <w:sz w:val="22"/>
                <w:szCs w:val="22"/>
              </w:rPr>
            </w:pPr>
            <w:r w:rsidRPr="001169CC">
              <w:rPr>
                <w:rFonts w:ascii="Calibri Light" w:hAnsi="Calibri Light" w:cs="Calibri Light"/>
                <w:bCs/>
                <w:sz w:val="22"/>
                <w:szCs w:val="22"/>
              </w:rPr>
              <w:t>Socialna pedagogika, 1.stopnja</w:t>
            </w:r>
          </w:p>
        </w:tc>
        <w:tc>
          <w:tcPr>
            <w:tcW w:w="3401" w:type="dxa"/>
            <w:gridSpan w:val="6"/>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558"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2.</w:t>
            </w:r>
          </w:p>
        </w:tc>
        <w:tc>
          <w:tcPr>
            <w:tcW w:w="1424"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3.</w:t>
            </w:r>
          </w:p>
        </w:tc>
      </w:tr>
      <w:tr w:rsidR="00E034E1" w:rsidRPr="001169CC" w:rsidTr="00EE029E">
        <w:trPr>
          <w:trHeight w:val="318"/>
        </w:trPr>
        <w:tc>
          <w:tcPr>
            <w:tcW w:w="3307" w:type="dxa"/>
            <w:gridSpan w:val="3"/>
            <w:tcBorders>
              <w:top w:val="single" w:sz="4" w:space="0" w:color="auto"/>
              <w:left w:val="single" w:sz="4" w:space="0" w:color="auto"/>
              <w:bottom w:val="single" w:sz="4" w:space="0" w:color="auto"/>
              <w:right w:val="single" w:sz="4" w:space="0" w:color="auto"/>
            </w:tcBorders>
            <w:vAlign w:val="center"/>
          </w:tcPr>
          <w:p w:rsidR="00E034E1" w:rsidRPr="001169CC" w:rsidRDefault="00E034E1" w:rsidP="00EE029E">
            <w:pPr>
              <w:jc w:val="center"/>
              <w:rPr>
                <w:rFonts w:ascii="Calibri Light" w:hAnsi="Calibri Light" w:cs="Calibri Light"/>
                <w:b/>
                <w:bCs/>
                <w:sz w:val="22"/>
                <w:szCs w:val="22"/>
              </w:rPr>
            </w:pPr>
          </w:p>
        </w:tc>
        <w:tc>
          <w:tcPr>
            <w:tcW w:w="3401" w:type="dxa"/>
            <w:gridSpan w:val="6"/>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hAnsi="Calibri Light" w:cs="Calibri Light"/>
                <w:b/>
                <w:bCs/>
                <w:sz w:val="22"/>
                <w:szCs w:val="22"/>
              </w:rPr>
            </w:pPr>
            <w:r w:rsidRPr="001169CC">
              <w:rPr>
                <w:rFonts w:ascii="Calibri Light" w:hAnsi="Calibri Light" w:cs="Calibri Light"/>
                <w:b/>
                <w:bCs/>
                <w:sz w:val="22"/>
                <w:szCs w:val="22"/>
              </w:rPr>
              <w:t>/</w:t>
            </w:r>
          </w:p>
        </w:tc>
        <w:tc>
          <w:tcPr>
            <w:tcW w:w="1558" w:type="dxa"/>
            <w:tcBorders>
              <w:top w:val="single" w:sz="4" w:space="0" w:color="auto"/>
              <w:left w:val="single" w:sz="4" w:space="0" w:color="auto"/>
              <w:bottom w:val="single" w:sz="4" w:space="0" w:color="auto"/>
              <w:right w:val="single" w:sz="4" w:space="0" w:color="auto"/>
            </w:tcBorders>
            <w:vAlign w:val="center"/>
          </w:tcPr>
          <w:p w:rsidR="00E034E1" w:rsidRPr="001169CC" w:rsidRDefault="00E034E1" w:rsidP="00EE029E">
            <w:pPr>
              <w:jc w:val="center"/>
              <w:rPr>
                <w:rFonts w:ascii="Calibri Light" w:hAnsi="Calibri Light" w:cs="Calibri Light"/>
                <w:b/>
                <w:bCs/>
                <w:sz w:val="22"/>
                <w:szCs w:val="22"/>
              </w:rPr>
            </w:pPr>
          </w:p>
        </w:tc>
        <w:tc>
          <w:tcPr>
            <w:tcW w:w="1424" w:type="dxa"/>
            <w:tcBorders>
              <w:top w:val="single" w:sz="4" w:space="0" w:color="auto"/>
              <w:left w:val="single" w:sz="4" w:space="0" w:color="auto"/>
              <w:bottom w:val="single" w:sz="4" w:space="0" w:color="auto"/>
              <w:right w:val="single" w:sz="4" w:space="0" w:color="auto"/>
            </w:tcBorders>
            <w:vAlign w:val="center"/>
          </w:tcPr>
          <w:p w:rsidR="00E034E1" w:rsidRPr="001169CC" w:rsidRDefault="00E034E1" w:rsidP="00EE029E">
            <w:pPr>
              <w:jc w:val="center"/>
              <w:rPr>
                <w:rFonts w:ascii="Calibri Light" w:hAnsi="Calibri Light" w:cs="Calibri Light"/>
                <w:b/>
                <w:bCs/>
                <w:sz w:val="22"/>
                <w:szCs w:val="22"/>
              </w:rPr>
            </w:pPr>
          </w:p>
        </w:tc>
      </w:tr>
      <w:tr w:rsidR="00E034E1" w:rsidRPr="001169CC" w:rsidTr="00EE029E">
        <w:trPr>
          <w:trHeight w:val="103"/>
        </w:trPr>
        <w:tc>
          <w:tcPr>
            <w:tcW w:w="9690" w:type="dxa"/>
            <w:gridSpan w:val="11"/>
          </w:tcPr>
          <w:p w:rsidR="00E034E1" w:rsidRPr="001169CC" w:rsidRDefault="00E034E1" w:rsidP="00EE029E">
            <w:pPr>
              <w:rPr>
                <w:rFonts w:ascii="Calibri Light" w:hAnsi="Calibri Light" w:cs="Calibri Light"/>
                <w:b/>
                <w:bCs/>
                <w:sz w:val="22"/>
                <w:szCs w:val="22"/>
              </w:rPr>
            </w:pPr>
          </w:p>
        </w:tc>
      </w:tr>
      <w:tr w:rsidR="00E034E1" w:rsidRPr="001169CC" w:rsidTr="00EE029E">
        <w:tc>
          <w:tcPr>
            <w:tcW w:w="5718" w:type="dxa"/>
            <w:gridSpan w:val="8"/>
            <w:tcBorders>
              <w:top w:val="nil"/>
              <w:left w:val="nil"/>
              <w:bottom w:val="nil"/>
              <w:right w:val="single" w:sz="4" w:space="0" w:color="auto"/>
            </w:tcBorders>
            <w:hideMark/>
          </w:tcPr>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Vrsta predmeta /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type</w:t>
            </w:r>
            <w:proofErr w:type="spellEnd"/>
          </w:p>
        </w:tc>
        <w:tc>
          <w:tcPr>
            <w:tcW w:w="3972" w:type="dxa"/>
            <w:gridSpan w:val="3"/>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obvezni</w:t>
            </w:r>
          </w:p>
        </w:tc>
      </w:tr>
      <w:tr w:rsidR="00E034E1" w:rsidRPr="001169CC" w:rsidTr="00EE029E">
        <w:tc>
          <w:tcPr>
            <w:tcW w:w="5718" w:type="dxa"/>
            <w:gridSpan w:val="8"/>
          </w:tcPr>
          <w:p w:rsidR="00E034E1" w:rsidRPr="001169CC" w:rsidRDefault="00E034E1" w:rsidP="00EE029E">
            <w:pPr>
              <w:rPr>
                <w:rFonts w:ascii="Calibri Light" w:hAnsi="Calibri Light" w:cs="Calibri Light"/>
                <w:b/>
                <w:sz w:val="22"/>
                <w:szCs w:val="22"/>
              </w:rPr>
            </w:pPr>
          </w:p>
        </w:tc>
        <w:tc>
          <w:tcPr>
            <w:tcW w:w="3972" w:type="dxa"/>
            <w:gridSpan w:val="3"/>
            <w:tcBorders>
              <w:top w:val="single" w:sz="4" w:space="0" w:color="auto"/>
              <w:left w:val="nil"/>
              <w:bottom w:val="single" w:sz="4" w:space="0" w:color="auto"/>
              <w:right w:val="nil"/>
            </w:tcBorders>
          </w:tcPr>
          <w:p w:rsidR="00E034E1" w:rsidRPr="001169CC" w:rsidRDefault="00E034E1" w:rsidP="00EE029E">
            <w:pPr>
              <w:rPr>
                <w:rFonts w:ascii="Calibri Light" w:hAnsi="Calibri Light" w:cs="Calibri Light"/>
                <w:sz w:val="22"/>
                <w:szCs w:val="22"/>
              </w:rPr>
            </w:pPr>
          </w:p>
        </w:tc>
      </w:tr>
      <w:tr w:rsidR="00E034E1" w:rsidRPr="001169CC" w:rsidTr="00EE029E">
        <w:tc>
          <w:tcPr>
            <w:tcW w:w="5718" w:type="dxa"/>
            <w:gridSpan w:val="8"/>
            <w:tcBorders>
              <w:top w:val="nil"/>
              <w:left w:val="nil"/>
              <w:bottom w:val="nil"/>
              <w:right w:val="single" w:sz="4" w:space="0" w:color="auto"/>
            </w:tcBorders>
            <w:hideMark/>
          </w:tcPr>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Univerzitetna koda predmeta / </w:t>
            </w:r>
            <w:proofErr w:type="spellStart"/>
            <w:r w:rsidRPr="001169CC">
              <w:rPr>
                <w:rFonts w:ascii="Calibri Light" w:hAnsi="Calibri Light" w:cs="Calibri Light"/>
                <w:b/>
                <w:sz w:val="22"/>
                <w:szCs w:val="22"/>
              </w:rPr>
              <w:t>University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course</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code</w:t>
            </w:r>
            <w:proofErr w:type="spellEnd"/>
            <w:r w:rsidRPr="001169CC">
              <w:rPr>
                <w:rFonts w:ascii="Calibri Light" w:hAnsi="Calibri Light" w:cs="Calibri Light"/>
                <w:b/>
                <w:sz w:val="22"/>
                <w:szCs w:val="22"/>
              </w:rPr>
              <w:t>:</w:t>
            </w:r>
          </w:p>
        </w:tc>
        <w:tc>
          <w:tcPr>
            <w:tcW w:w="3972" w:type="dxa"/>
            <w:gridSpan w:val="3"/>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p>
        </w:tc>
      </w:tr>
      <w:tr w:rsidR="00E034E1" w:rsidRPr="001169CC" w:rsidTr="00EE029E">
        <w:tc>
          <w:tcPr>
            <w:tcW w:w="9690" w:type="dxa"/>
            <w:gridSpan w:val="11"/>
          </w:tcPr>
          <w:p w:rsidR="00E034E1" w:rsidRPr="001169CC" w:rsidRDefault="00E034E1" w:rsidP="00EE029E">
            <w:pPr>
              <w:rPr>
                <w:rFonts w:ascii="Calibri Light" w:hAnsi="Calibri Light" w:cs="Calibri Light"/>
                <w:sz w:val="22"/>
                <w:szCs w:val="22"/>
              </w:rPr>
            </w:pPr>
          </w:p>
        </w:tc>
      </w:tr>
      <w:tr w:rsidR="00E034E1" w:rsidRPr="001169CC" w:rsidTr="00EE029E">
        <w:tc>
          <w:tcPr>
            <w:tcW w:w="9690" w:type="dxa"/>
            <w:gridSpan w:val="11"/>
          </w:tcPr>
          <w:tbl>
            <w:tblPr>
              <w:tblW w:w="9690" w:type="dxa"/>
              <w:tblLayout w:type="fixed"/>
              <w:tblCellMar>
                <w:left w:w="56" w:type="dxa"/>
                <w:right w:w="56" w:type="dxa"/>
              </w:tblCellMar>
              <w:tblLook w:val="00A0" w:firstRow="1" w:lastRow="0" w:firstColumn="1" w:lastColumn="0" w:noHBand="0" w:noVBand="0"/>
            </w:tblPr>
            <w:tblGrid>
              <w:gridCol w:w="1410"/>
              <w:gridCol w:w="1410"/>
              <w:gridCol w:w="1418"/>
              <w:gridCol w:w="1418"/>
              <w:gridCol w:w="1417"/>
              <w:gridCol w:w="1417"/>
              <w:gridCol w:w="132"/>
              <w:gridCol w:w="1068"/>
            </w:tblGrid>
            <w:tr w:rsidR="00E034E1" w:rsidRPr="001169CC" w:rsidTr="00EE029E">
              <w:tc>
                <w:tcPr>
                  <w:tcW w:w="1410"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Predavanja</w:t>
                  </w:r>
                </w:p>
                <w:p w:rsidR="00E034E1" w:rsidRPr="001169CC" w:rsidRDefault="00E034E1" w:rsidP="00EE029E">
                  <w:pPr>
                    <w:jc w:val="center"/>
                    <w:rPr>
                      <w:rFonts w:ascii="Calibri Light" w:eastAsia="Times New Roman" w:hAnsi="Calibri Light" w:cs="Calibri Light"/>
                      <w:sz w:val="22"/>
                      <w:szCs w:val="22"/>
                    </w:rPr>
                  </w:pPr>
                  <w:proofErr w:type="spellStart"/>
                  <w:r w:rsidRPr="001169CC">
                    <w:rPr>
                      <w:rFonts w:ascii="Calibri Light" w:hAnsi="Calibri Light" w:cs="Calibri Light"/>
                      <w:b/>
                      <w:sz w:val="22"/>
                      <w:szCs w:val="22"/>
                    </w:rPr>
                    <w:t>Lectures</w:t>
                  </w:r>
                  <w:proofErr w:type="spellEnd"/>
                </w:p>
              </w:tc>
              <w:tc>
                <w:tcPr>
                  <w:tcW w:w="1410"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Seminar</w:t>
                  </w:r>
                </w:p>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Seminar</w:t>
                  </w:r>
                </w:p>
              </w:tc>
              <w:tc>
                <w:tcPr>
                  <w:tcW w:w="1418"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Sem. vaje</w:t>
                  </w:r>
                </w:p>
                <w:p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Tutorial</w:t>
                  </w:r>
                  <w:proofErr w:type="spellEnd"/>
                </w:p>
              </w:tc>
              <w:tc>
                <w:tcPr>
                  <w:tcW w:w="1418"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Lab. vaje</w:t>
                  </w:r>
                </w:p>
                <w:p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Laboratory</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Teren. vaje</w:t>
                  </w:r>
                </w:p>
                <w:p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Field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417"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Samost. delo</w:t>
                  </w:r>
                </w:p>
                <w:p w:rsidR="00E034E1" w:rsidRPr="001169CC" w:rsidRDefault="00E034E1" w:rsidP="00EE029E">
                  <w:pPr>
                    <w:jc w:val="center"/>
                    <w:rPr>
                      <w:rFonts w:ascii="Calibri Light" w:eastAsia="Times New Roman" w:hAnsi="Calibri Light" w:cs="Calibri Light"/>
                      <w:b/>
                      <w:sz w:val="22"/>
                      <w:szCs w:val="22"/>
                    </w:rPr>
                  </w:pPr>
                  <w:proofErr w:type="spellStart"/>
                  <w:r w:rsidRPr="001169CC">
                    <w:rPr>
                      <w:rFonts w:ascii="Calibri Light" w:hAnsi="Calibri Light" w:cs="Calibri Light"/>
                      <w:b/>
                      <w:sz w:val="22"/>
                      <w:szCs w:val="22"/>
                    </w:rPr>
                    <w:t>Individ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work</w:t>
                  </w:r>
                  <w:proofErr w:type="spellEnd"/>
                </w:p>
              </w:tc>
              <w:tc>
                <w:tcPr>
                  <w:tcW w:w="132" w:type="dxa"/>
                  <w:vAlign w:val="center"/>
                </w:tcPr>
                <w:p w:rsidR="00E034E1" w:rsidRPr="001169CC" w:rsidRDefault="00E034E1" w:rsidP="00EE029E">
                  <w:pPr>
                    <w:jc w:val="center"/>
                    <w:rPr>
                      <w:rFonts w:ascii="Calibri Light" w:eastAsia="Times New Roman" w:hAnsi="Calibri Light" w:cs="Calibri Light"/>
                      <w:b/>
                      <w:bCs/>
                      <w:sz w:val="22"/>
                      <w:szCs w:val="22"/>
                    </w:rPr>
                  </w:pPr>
                </w:p>
              </w:tc>
              <w:tc>
                <w:tcPr>
                  <w:tcW w:w="1068" w:type="dxa"/>
                  <w:tcBorders>
                    <w:top w:val="nil"/>
                    <w:left w:val="nil"/>
                    <w:bottom w:val="single" w:sz="4" w:space="0" w:color="auto"/>
                    <w:right w:val="nil"/>
                  </w:tcBorders>
                  <w:vAlign w:val="center"/>
                  <w:hideMark/>
                </w:tcPr>
                <w:p w:rsidR="00E034E1" w:rsidRPr="001169CC" w:rsidRDefault="00E034E1" w:rsidP="00EE029E">
                  <w:pPr>
                    <w:jc w:val="center"/>
                    <w:rPr>
                      <w:rFonts w:ascii="Calibri Light" w:eastAsia="Times New Roman" w:hAnsi="Calibri Light" w:cs="Calibri Light"/>
                      <w:b/>
                      <w:sz w:val="22"/>
                      <w:szCs w:val="22"/>
                    </w:rPr>
                  </w:pPr>
                  <w:r w:rsidRPr="001169CC">
                    <w:rPr>
                      <w:rFonts w:ascii="Calibri Light" w:hAnsi="Calibri Light" w:cs="Calibri Light"/>
                      <w:b/>
                      <w:sz w:val="22"/>
                      <w:szCs w:val="22"/>
                    </w:rPr>
                    <w:t>ECTS</w:t>
                  </w:r>
                </w:p>
              </w:tc>
            </w:tr>
            <w:tr w:rsidR="00E034E1" w:rsidRPr="001169CC" w:rsidTr="00EE029E">
              <w:trPr>
                <w:trHeight w:val="318"/>
              </w:trPr>
              <w:tc>
                <w:tcPr>
                  <w:tcW w:w="1410"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13</w:t>
                  </w:r>
                </w:p>
              </w:tc>
              <w:tc>
                <w:tcPr>
                  <w:tcW w:w="1410"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27</w:t>
                  </w:r>
                </w:p>
              </w:tc>
              <w:tc>
                <w:tcPr>
                  <w:tcW w:w="1418"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w:t>
                  </w:r>
                </w:p>
              </w:tc>
              <w:tc>
                <w:tcPr>
                  <w:tcW w:w="1417"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50</w:t>
                  </w:r>
                </w:p>
              </w:tc>
              <w:tc>
                <w:tcPr>
                  <w:tcW w:w="132" w:type="dxa"/>
                  <w:tcBorders>
                    <w:top w:val="nil"/>
                    <w:left w:val="single" w:sz="4" w:space="0" w:color="auto"/>
                    <w:bottom w:val="nil"/>
                    <w:right w:val="single" w:sz="4" w:space="0" w:color="auto"/>
                  </w:tcBorders>
                  <w:vAlign w:val="center"/>
                </w:tcPr>
                <w:p w:rsidR="00E034E1" w:rsidRPr="001169CC" w:rsidRDefault="00E034E1" w:rsidP="00EE029E">
                  <w:pPr>
                    <w:jc w:val="center"/>
                    <w:rPr>
                      <w:rFonts w:ascii="Calibri Light" w:eastAsia="Times New Roman" w:hAnsi="Calibri Light" w:cs="Calibri Light"/>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rsidR="00E034E1" w:rsidRPr="001169CC" w:rsidRDefault="00E034E1" w:rsidP="00EE029E">
                  <w:pPr>
                    <w:jc w:val="center"/>
                    <w:rPr>
                      <w:rFonts w:ascii="Calibri Light" w:eastAsia="Times New Roman" w:hAnsi="Calibri Light" w:cs="Calibri Light"/>
                      <w:bCs/>
                      <w:sz w:val="22"/>
                      <w:szCs w:val="22"/>
                    </w:rPr>
                  </w:pPr>
                  <w:r w:rsidRPr="001169CC">
                    <w:rPr>
                      <w:rFonts w:ascii="Calibri Light" w:hAnsi="Calibri Light" w:cs="Calibri Light"/>
                      <w:bCs/>
                      <w:sz w:val="22"/>
                      <w:szCs w:val="22"/>
                    </w:rPr>
                    <w:t>3</w:t>
                  </w:r>
                </w:p>
              </w:tc>
            </w:tr>
          </w:tbl>
          <w:p w:rsidR="00E034E1" w:rsidRPr="001169CC" w:rsidRDefault="00E034E1" w:rsidP="00EE029E">
            <w:pPr>
              <w:rPr>
                <w:rFonts w:ascii="Calibri Light" w:hAnsi="Calibri Light" w:cs="Calibri Light"/>
                <w:b/>
                <w:bCs/>
                <w:sz w:val="22"/>
                <w:szCs w:val="22"/>
              </w:rPr>
            </w:pPr>
          </w:p>
          <w:p w:rsidR="00E034E1" w:rsidRPr="001169CC" w:rsidRDefault="00E034E1" w:rsidP="00EE029E">
            <w:pPr>
              <w:rPr>
                <w:rFonts w:ascii="Calibri Light" w:hAnsi="Calibri Light" w:cs="Calibri Light"/>
                <w:b/>
                <w:bCs/>
                <w:sz w:val="22"/>
                <w:szCs w:val="22"/>
              </w:rPr>
            </w:pPr>
          </w:p>
        </w:tc>
      </w:tr>
      <w:tr w:rsidR="00E034E1" w:rsidRPr="001169CC" w:rsidTr="00EE029E">
        <w:tc>
          <w:tcPr>
            <w:tcW w:w="3307" w:type="dxa"/>
            <w:gridSpan w:val="3"/>
            <w:hideMark/>
          </w:tcPr>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Nosilec predmeta / </w:t>
            </w:r>
            <w:proofErr w:type="spellStart"/>
            <w:r w:rsidRPr="001169CC">
              <w:rPr>
                <w:rFonts w:ascii="Calibri Light" w:hAnsi="Calibri Light" w:cs="Calibri Light"/>
                <w:b/>
                <w:sz w:val="22"/>
                <w:szCs w:val="22"/>
              </w:rPr>
              <w:t>Lecturer</w:t>
            </w:r>
            <w:proofErr w:type="spellEnd"/>
            <w:r w:rsidRPr="001169CC">
              <w:rPr>
                <w:rFonts w:ascii="Calibri Light" w:hAnsi="Calibri Light" w:cs="Calibri Light"/>
                <w:b/>
                <w:sz w:val="22"/>
                <w:szCs w:val="22"/>
              </w:rPr>
              <w:t>:</w:t>
            </w:r>
          </w:p>
        </w:tc>
        <w:tc>
          <w:tcPr>
            <w:tcW w:w="6383" w:type="dxa"/>
            <w:gridSpan w:val="8"/>
            <w:tcBorders>
              <w:top w:val="single" w:sz="4" w:space="0" w:color="auto"/>
              <w:left w:val="single" w:sz="4" w:space="0" w:color="auto"/>
              <w:bottom w:val="single" w:sz="4" w:space="0" w:color="auto"/>
              <w:right w:val="single" w:sz="4" w:space="0" w:color="auto"/>
            </w:tcBorders>
            <w:hideMark/>
          </w:tcPr>
          <w:p w:rsidR="00E034E1" w:rsidRPr="001169CC" w:rsidRDefault="004E64D7" w:rsidP="00EE029E">
            <w:pPr>
              <w:rPr>
                <w:rFonts w:ascii="Calibri Light" w:hAnsi="Calibri Light" w:cs="Calibri Light"/>
                <w:sz w:val="22"/>
                <w:szCs w:val="22"/>
              </w:rPr>
            </w:pPr>
            <w:r>
              <w:rPr>
                <w:rFonts w:ascii="Calibri Light" w:hAnsi="Calibri Light" w:cs="Calibri Light"/>
                <w:sz w:val="22"/>
                <w:szCs w:val="22"/>
              </w:rPr>
              <w:t>Izr. Prof. Sara Brezigar</w:t>
            </w:r>
            <w:r w:rsidR="00CD58BD">
              <w:rPr>
                <w:rFonts w:ascii="Calibri Light" w:hAnsi="Calibri Light" w:cs="Calibri Light"/>
                <w:sz w:val="22"/>
                <w:szCs w:val="22"/>
              </w:rPr>
              <w:t xml:space="preserve"> /</w:t>
            </w:r>
            <w:proofErr w:type="spellStart"/>
            <w:r w:rsidR="00CD58BD">
              <w:rPr>
                <w:rFonts w:ascii="Calibri Light" w:hAnsi="Calibri Light" w:cs="Calibri Light"/>
                <w:sz w:val="22"/>
                <w:szCs w:val="22"/>
              </w:rPr>
              <w:t>Associate</w:t>
            </w:r>
            <w:proofErr w:type="spellEnd"/>
            <w:r w:rsidR="00CD58BD">
              <w:rPr>
                <w:rFonts w:ascii="Calibri Light" w:hAnsi="Calibri Light" w:cs="Calibri Light"/>
                <w:sz w:val="22"/>
                <w:szCs w:val="22"/>
              </w:rPr>
              <w:t xml:space="preserve"> Prof. Sara Brezigar</w:t>
            </w:r>
          </w:p>
        </w:tc>
      </w:tr>
      <w:tr w:rsidR="00E034E1" w:rsidRPr="001169CC" w:rsidTr="00EE029E">
        <w:tc>
          <w:tcPr>
            <w:tcW w:w="9690" w:type="dxa"/>
            <w:gridSpan w:val="11"/>
          </w:tcPr>
          <w:p w:rsidR="00E034E1" w:rsidRPr="001169CC" w:rsidRDefault="00E034E1" w:rsidP="00EE029E">
            <w:pPr>
              <w:jc w:val="both"/>
              <w:rPr>
                <w:rFonts w:ascii="Calibri Light" w:hAnsi="Calibri Light" w:cs="Calibri Light"/>
                <w:sz w:val="22"/>
                <w:szCs w:val="22"/>
              </w:rPr>
            </w:pPr>
          </w:p>
        </w:tc>
      </w:tr>
      <w:tr w:rsidR="00E034E1" w:rsidRPr="001169CC" w:rsidTr="00EE029E">
        <w:tc>
          <w:tcPr>
            <w:tcW w:w="1641" w:type="dxa"/>
            <w:vMerge w:val="restart"/>
            <w:hideMark/>
          </w:tcPr>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Jeziki / </w:t>
            </w:r>
          </w:p>
          <w:p w:rsidR="00E034E1" w:rsidRPr="001169CC" w:rsidRDefault="00E034E1" w:rsidP="00EE029E">
            <w:pPr>
              <w:rPr>
                <w:rFonts w:ascii="Calibri Light" w:hAnsi="Calibri Light" w:cs="Calibri Light"/>
                <w:sz w:val="22"/>
                <w:szCs w:val="22"/>
              </w:rPr>
            </w:pPr>
            <w:proofErr w:type="spellStart"/>
            <w:r w:rsidRPr="001169CC">
              <w:rPr>
                <w:rFonts w:ascii="Calibri Light" w:hAnsi="Calibri Light" w:cs="Calibri Light"/>
                <w:b/>
                <w:sz w:val="22"/>
                <w:szCs w:val="22"/>
              </w:rPr>
              <w:t>Languages</w:t>
            </w:r>
            <w:proofErr w:type="spellEnd"/>
            <w:r w:rsidRPr="001169CC">
              <w:rPr>
                <w:rFonts w:ascii="Calibri Light" w:hAnsi="Calibri Light" w:cs="Calibri Light"/>
                <w:b/>
                <w:sz w:val="22"/>
                <w:szCs w:val="22"/>
              </w:rPr>
              <w:t>:</w:t>
            </w:r>
          </w:p>
        </w:tc>
        <w:tc>
          <w:tcPr>
            <w:tcW w:w="2241" w:type="dxa"/>
            <w:gridSpan w:val="3"/>
            <w:hideMark/>
          </w:tcPr>
          <w:p w:rsidR="00E034E1" w:rsidRPr="001169CC" w:rsidRDefault="00E034E1" w:rsidP="00EE029E">
            <w:pPr>
              <w:jc w:val="right"/>
              <w:rPr>
                <w:rFonts w:ascii="Calibri Light" w:hAnsi="Calibri Light" w:cs="Calibri Light"/>
                <w:b/>
                <w:sz w:val="22"/>
                <w:szCs w:val="22"/>
              </w:rPr>
            </w:pPr>
            <w:r w:rsidRPr="001169CC">
              <w:rPr>
                <w:rFonts w:ascii="Calibri Light" w:hAnsi="Calibri Light" w:cs="Calibri Light"/>
                <w:b/>
                <w:sz w:val="22"/>
                <w:szCs w:val="22"/>
              </w:rPr>
              <w:t xml:space="preserve">Predavanja / </w:t>
            </w:r>
            <w:proofErr w:type="spellStart"/>
            <w:r w:rsidRPr="001169CC">
              <w:rPr>
                <w:rFonts w:ascii="Calibri Light" w:hAnsi="Calibri Light" w:cs="Calibri Light"/>
                <w:b/>
                <w:sz w:val="22"/>
                <w:szCs w:val="22"/>
              </w:rPr>
              <w:t>Lectures</w:t>
            </w:r>
            <w:proofErr w:type="spellEnd"/>
            <w:r w:rsidRPr="001169CC">
              <w:rPr>
                <w:rFonts w:ascii="Calibri Light" w:hAnsi="Calibri Light" w:cs="Calibri Light"/>
                <w:b/>
                <w:sz w:val="22"/>
                <w:szCs w:val="22"/>
              </w:rPr>
              <w:t>:</w:t>
            </w:r>
          </w:p>
        </w:tc>
        <w:tc>
          <w:tcPr>
            <w:tcW w:w="5808" w:type="dxa"/>
            <w:gridSpan w:val="7"/>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jc w:val="both"/>
              <w:rPr>
                <w:rFonts w:ascii="Calibri Light" w:hAnsi="Calibri Light" w:cs="Calibri Light"/>
                <w:bCs/>
                <w:sz w:val="22"/>
                <w:szCs w:val="22"/>
              </w:rPr>
            </w:pPr>
            <w:r w:rsidRPr="001169CC">
              <w:rPr>
                <w:rFonts w:ascii="Calibri Light" w:hAnsi="Calibri Light" w:cs="Calibri Light"/>
                <w:bCs/>
                <w:sz w:val="22"/>
                <w:szCs w:val="22"/>
              </w:rPr>
              <w:t xml:space="preserve">Slovenski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
        </w:tc>
      </w:tr>
      <w:tr w:rsidR="00E034E1" w:rsidRPr="001169CC" w:rsidTr="00EE029E">
        <w:trPr>
          <w:trHeight w:val="215"/>
        </w:trPr>
        <w:tc>
          <w:tcPr>
            <w:tcW w:w="300" w:type="dxa"/>
            <w:vMerge/>
            <w:vAlign w:val="center"/>
            <w:hideMark/>
          </w:tcPr>
          <w:p w:rsidR="00E034E1" w:rsidRPr="001169CC" w:rsidRDefault="00E034E1" w:rsidP="00EE029E">
            <w:pPr>
              <w:rPr>
                <w:rFonts w:ascii="Calibri Light" w:hAnsi="Calibri Light" w:cs="Calibri Light"/>
                <w:sz w:val="22"/>
                <w:szCs w:val="22"/>
              </w:rPr>
            </w:pPr>
          </w:p>
        </w:tc>
        <w:tc>
          <w:tcPr>
            <w:tcW w:w="2241" w:type="dxa"/>
            <w:gridSpan w:val="3"/>
            <w:hideMark/>
          </w:tcPr>
          <w:p w:rsidR="00E034E1" w:rsidRPr="001169CC" w:rsidRDefault="00E034E1" w:rsidP="00EE029E">
            <w:pPr>
              <w:jc w:val="right"/>
              <w:rPr>
                <w:rFonts w:ascii="Calibri Light" w:hAnsi="Calibri Light" w:cs="Calibri Light"/>
                <w:b/>
                <w:sz w:val="22"/>
                <w:szCs w:val="22"/>
              </w:rPr>
            </w:pPr>
            <w:r w:rsidRPr="001169CC">
              <w:rPr>
                <w:rFonts w:ascii="Calibri Light" w:hAnsi="Calibri Light" w:cs="Calibri Light"/>
                <w:b/>
                <w:sz w:val="22"/>
                <w:szCs w:val="22"/>
              </w:rPr>
              <w:t xml:space="preserve">Vaje / </w:t>
            </w:r>
            <w:proofErr w:type="spellStart"/>
            <w:r w:rsidRPr="001169CC">
              <w:rPr>
                <w:rFonts w:ascii="Calibri Light" w:hAnsi="Calibri Light" w:cs="Calibri Light"/>
                <w:b/>
                <w:sz w:val="22"/>
                <w:szCs w:val="22"/>
              </w:rPr>
              <w:t>Tutorial</w:t>
            </w:r>
            <w:proofErr w:type="spellEnd"/>
            <w:r w:rsidRPr="001169CC">
              <w:rPr>
                <w:rFonts w:ascii="Calibri Light" w:hAnsi="Calibri Light" w:cs="Calibri Light"/>
                <w:b/>
                <w:sz w:val="22"/>
                <w:szCs w:val="22"/>
              </w:rPr>
              <w:t>:</w:t>
            </w:r>
          </w:p>
        </w:tc>
        <w:tc>
          <w:tcPr>
            <w:tcW w:w="5808" w:type="dxa"/>
            <w:gridSpan w:val="7"/>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jc w:val="both"/>
              <w:rPr>
                <w:rFonts w:ascii="Calibri Light" w:hAnsi="Calibri Light" w:cs="Calibri Light"/>
                <w:b/>
                <w:bCs/>
                <w:sz w:val="22"/>
                <w:szCs w:val="22"/>
              </w:rPr>
            </w:pPr>
            <w:r w:rsidRPr="001169CC">
              <w:rPr>
                <w:rFonts w:ascii="Calibri Light" w:hAnsi="Calibri Light" w:cs="Calibri Light"/>
                <w:bCs/>
                <w:sz w:val="22"/>
                <w:szCs w:val="22"/>
              </w:rPr>
              <w:t xml:space="preserve">Slovenski / </w:t>
            </w:r>
            <w:proofErr w:type="spellStart"/>
            <w:r w:rsidRPr="001169CC">
              <w:rPr>
                <w:rFonts w:ascii="Calibri Light" w:hAnsi="Calibri Light" w:cs="Calibri Light"/>
                <w:bCs/>
                <w:sz w:val="22"/>
                <w:szCs w:val="22"/>
              </w:rPr>
              <w:t>Slovenian</w:t>
            </w:r>
            <w:proofErr w:type="spellEnd"/>
            <w:r w:rsidRPr="001169CC">
              <w:rPr>
                <w:rFonts w:ascii="Calibri Light" w:hAnsi="Calibri Light" w:cs="Calibri Light"/>
                <w:bCs/>
                <w:sz w:val="22"/>
                <w:szCs w:val="22"/>
              </w:rPr>
              <w:t xml:space="preserve">  </w:t>
            </w:r>
          </w:p>
        </w:tc>
      </w:tr>
      <w:tr w:rsidR="00E034E1" w:rsidRPr="001169CC" w:rsidTr="00EE029E">
        <w:tc>
          <w:tcPr>
            <w:tcW w:w="4728" w:type="dxa"/>
            <w:gridSpan w:val="6"/>
            <w:tcBorders>
              <w:top w:val="nil"/>
              <w:left w:val="nil"/>
              <w:bottom w:val="single" w:sz="4" w:space="0" w:color="auto"/>
              <w:right w:val="nil"/>
            </w:tcBorders>
          </w:tcPr>
          <w:p w:rsidR="00E034E1" w:rsidRPr="001169CC" w:rsidRDefault="00E034E1" w:rsidP="00EE029E">
            <w:pPr>
              <w:rPr>
                <w:rFonts w:ascii="Calibri Light" w:hAnsi="Calibri Light" w:cs="Calibri Light"/>
                <w:b/>
                <w:bCs/>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Pogoji za vključitev v delo oz. za opravljanje študijskih obveznosti:</w:t>
            </w:r>
          </w:p>
        </w:tc>
        <w:tc>
          <w:tcPr>
            <w:tcW w:w="142" w:type="dxa"/>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
        </w:tc>
        <w:tc>
          <w:tcPr>
            <w:tcW w:w="4820" w:type="dxa"/>
            <w:gridSpan w:val="4"/>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Prerequisits</w:t>
            </w:r>
            <w:proofErr w:type="spellEnd"/>
            <w:r w:rsidRPr="001169CC">
              <w:rPr>
                <w:rFonts w:ascii="Calibri Light" w:hAnsi="Calibri Light" w:cs="Calibri Light"/>
                <w:b/>
                <w:sz w:val="22"/>
                <w:szCs w:val="22"/>
              </w:rPr>
              <w:t>:</w:t>
            </w:r>
          </w:p>
        </w:tc>
      </w:tr>
      <w:tr w:rsidR="00E034E1" w:rsidRPr="001169CC" w:rsidTr="00EE029E">
        <w:trPr>
          <w:trHeight w:val="170"/>
        </w:trPr>
        <w:tc>
          <w:tcPr>
            <w:tcW w:w="4728" w:type="dxa"/>
            <w:gridSpan w:val="6"/>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rPr>
            </w:pPr>
          </w:p>
        </w:tc>
        <w:tc>
          <w:tcPr>
            <w:tcW w:w="4820" w:type="dxa"/>
            <w:gridSpan w:val="4"/>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p>
        </w:tc>
      </w:tr>
      <w:tr w:rsidR="00E034E1" w:rsidRPr="001169CC" w:rsidTr="00EE029E">
        <w:trPr>
          <w:trHeight w:val="137"/>
        </w:trPr>
        <w:tc>
          <w:tcPr>
            <w:tcW w:w="4718" w:type="dxa"/>
            <w:gridSpan w:val="5"/>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Vsebina:</w:t>
            </w:r>
            <w:r w:rsidRPr="001169CC">
              <w:rPr>
                <w:rFonts w:ascii="Calibri Light" w:hAnsi="Calibri Light" w:cs="Calibri Light"/>
                <w:sz w:val="22"/>
                <w:szCs w:val="22"/>
              </w:rPr>
              <w:t xml:space="preserve"> </w:t>
            </w:r>
          </w:p>
        </w:tc>
        <w:tc>
          <w:tcPr>
            <w:tcW w:w="152" w:type="dxa"/>
            <w:gridSpan w:val="2"/>
          </w:tcPr>
          <w:p w:rsidR="00E034E1" w:rsidRPr="001169CC" w:rsidRDefault="00E034E1" w:rsidP="00EE029E">
            <w:pPr>
              <w:rPr>
                <w:rFonts w:ascii="Calibri Light" w:hAnsi="Calibri Light" w:cs="Calibri Light"/>
                <w:b/>
                <w:sz w:val="22"/>
                <w:szCs w:val="22"/>
              </w:rPr>
            </w:pPr>
          </w:p>
        </w:tc>
        <w:tc>
          <w:tcPr>
            <w:tcW w:w="4820" w:type="dxa"/>
            <w:gridSpan w:val="4"/>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Content</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Syllabus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outline</w:t>
            </w:r>
            <w:proofErr w:type="spellEnd"/>
            <w:r w:rsidRPr="001169CC">
              <w:rPr>
                <w:rFonts w:ascii="Calibri Light" w:hAnsi="Calibri Light" w:cs="Calibri Light"/>
                <w:b/>
                <w:sz w:val="22"/>
                <w:szCs w:val="22"/>
              </w:rPr>
              <w:t>):</w:t>
            </w:r>
          </w:p>
        </w:tc>
      </w:tr>
      <w:tr w:rsidR="00E034E1" w:rsidRPr="001169CC" w:rsidTr="00EE029E">
        <w:trPr>
          <w:trHeight w:val="2665"/>
        </w:trPr>
        <w:tc>
          <w:tcPr>
            <w:tcW w:w="4718" w:type="dxa"/>
            <w:gridSpan w:val="5"/>
            <w:tcBorders>
              <w:top w:val="single" w:sz="4" w:space="0" w:color="auto"/>
              <w:left w:val="single" w:sz="4" w:space="0" w:color="auto"/>
              <w:bottom w:val="single" w:sz="4" w:space="0" w:color="auto"/>
              <w:right w:val="single" w:sz="4" w:space="0" w:color="auto"/>
            </w:tcBorders>
          </w:tcPr>
          <w:p w:rsidR="00E034E1" w:rsidRPr="001169CC" w:rsidRDefault="00E034E1" w:rsidP="00EE029E">
            <w:pPr>
              <w:keepNext/>
              <w:spacing w:after="120"/>
              <w:rPr>
                <w:rFonts w:ascii="Calibri Light" w:hAnsi="Calibri Light" w:cs="Calibri Light"/>
                <w:sz w:val="22"/>
                <w:szCs w:val="22"/>
                <w:lang w:eastAsia="en-US"/>
              </w:rPr>
            </w:pPr>
            <w:r w:rsidRPr="001169CC">
              <w:rPr>
                <w:rFonts w:ascii="Calibri Light" w:hAnsi="Calibri Light" w:cs="Calibri Light"/>
                <w:sz w:val="22"/>
                <w:szCs w:val="22"/>
                <w:lang w:eastAsia="en-US"/>
              </w:rPr>
              <w:lastRenderedPageBreak/>
              <w:t xml:space="preserve">Perspektiva predmeta je sociološka obravnava izobraževanja in delovanja šolskega sistema v kontekstu procesov kulturne in ekonomske globalizacije ter življenja v družbi tveganja. </w:t>
            </w:r>
          </w:p>
          <w:p w:rsidR="00E034E1" w:rsidRPr="001169CC" w:rsidRDefault="00E034E1" w:rsidP="00EE029E">
            <w:pPr>
              <w:keepNext/>
              <w:rPr>
                <w:rFonts w:ascii="Calibri Light" w:hAnsi="Calibri Light" w:cs="Calibri Light"/>
                <w:sz w:val="22"/>
                <w:szCs w:val="22"/>
                <w:lang w:val="it-IT" w:eastAsia="en-US"/>
              </w:rPr>
            </w:pPr>
            <w:r w:rsidRPr="001169CC">
              <w:rPr>
                <w:rFonts w:ascii="Calibri Light" w:hAnsi="Calibri Light" w:cs="Calibri Light"/>
                <w:i/>
                <w:iCs/>
                <w:sz w:val="22"/>
                <w:szCs w:val="22"/>
                <w:lang w:eastAsia="en-US"/>
              </w:rPr>
              <w:t>Uvod</w:t>
            </w:r>
            <w:r w:rsidRPr="001169CC">
              <w:rPr>
                <w:rFonts w:ascii="Calibri Light" w:hAnsi="Calibri Light" w:cs="Calibri Light"/>
                <w:sz w:val="22"/>
                <w:szCs w:val="22"/>
                <w:lang w:eastAsia="en-US"/>
              </w:rPr>
              <w:t xml:space="preserve">. Družbena </w:t>
            </w:r>
            <w:proofErr w:type="spellStart"/>
            <w:r w:rsidRPr="001169CC">
              <w:rPr>
                <w:rFonts w:ascii="Calibri Light" w:hAnsi="Calibri Light" w:cs="Calibri Light"/>
                <w:sz w:val="22"/>
                <w:szCs w:val="22"/>
                <w:lang w:eastAsia="en-US"/>
              </w:rPr>
              <w:t>konstruiranost</w:t>
            </w:r>
            <w:proofErr w:type="spellEnd"/>
            <w:r w:rsidRPr="001169CC">
              <w:rPr>
                <w:rFonts w:ascii="Calibri Light" w:hAnsi="Calibri Light" w:cs="Calibri Light"/>
                <w:sz w:val="22"/>
                <w:szCs w:val="22"/>
                <w:lang w:eastAsia="en-US"/>
              </w:rPr>
              <w:t xml:space="preserve"> realnosti, otroštva, družine, starševstva, mladosti in </w:t>
            </w:r>
            <w:proofErr w:type="spellStart"/>
            <w:r w:rsidRPr="001169CC">
              <w:rPr>
                <w:rFonts w:ascii="Calibri Light" w:hAnsi="Calibri Light" w:cs="Calibri Light"/>
                <w:sz w:val="22"/>
                <w:szCs w:val="22"/>
                <w:lang w:eastAsia="en-US"/>
              </w:rPr>
              <w:t>sebstva</w:t>
            </w:r>
            <w:proofErr w:type="spellEnd"/>
            <w:r w:rsidRPr="001169CC">
              <w:rPr>
                <w:rFonts w:ascii="Calibri Light" w:hAnsi="Calibri Light" w:cs="Calibri Light"/>
                <w:sz w:val="22"/>
                <w:szCs w:val="22"/>
                <w:lang w:eastAsia="en-US"/>
              </w:rPr>
              <w:t xml:space="preserve">. Vloga sociologije pri razumevanju družbenih procesov.  Obravnava razmerja med družbenimi, biološkimi in psihološkimi dejavniki. </w:t>
            </w:r>
            <w:proofErr w:type="spellStart"/>
            <w:r w:rsidRPr="001169CC">
              <w:rPr>
                <w:rFonts w:ascii="Calibri Light" w:hAnsi="Calibri Light" w:cs="Calibri Light"/>
                <w:sz w:val="22"/>
                <w:szCs w:val="22"/>
                <w:lang w:val="it-IT" w:eastAsia="en-US"/>
              </w:rPr>
              <w:t>Primarna</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sekundarna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socializacija</w:t>
            </w:r>
            <w:proofErr w:type="spellEnd"/>
            <w:r w:rsidRPr="001169CC">
              <w:rPr>
                <w:rFonts w:ascii="Calibri Light" w:hAnsi="Calibri Light" w:cs="Calibri Light"/>
                <w:sz w:val="22"/>
                <w:szCs w:val="22"/>
                <w:lang w:val="it-IT" w:eastAsia="en-US"/>
              </w:rPr>
              <w:t xml:space="preserve">.   </w:t>
            </w:r>
          </w:p>
          <w:p w:rsidR="00E034E1" w:rsidRPr="001169CC" w:rsidRDefault="00E034E1" w:rsidP="00EE029E">
            <w:pPr>
              <w:rPr>
                <w:rFonts w:ascii="Calibri Light" w:hAnsi="Calibri Light" w:cs="Calibri Light"/>
                <w:sz w:val="22"/>
                <w:szCs w:val="22"/>
                <w:lang w:val="it-IT" w:eastAsia="en-US"/>
              </w:rPr>
            </w:pPr>
            <w:proofErr w:type="spellStart"/>
            <w:r w:rsidRPr="001169CC">
              <w:rPr>
                <w:rFonts w:ascii="Calibri Light" w:hAnsi="Calibri Light" w:cs="Calibri Light"/>
                <w:i/>
                <w:iCs/>
                <w:sz w:val="22"/>
                <w:szCs w:val="22"/>
                <w:lang w:val="it-IT" w:eastAsia="en-US"/>
              </w:rPr>
              <w:t>Otrok</w:t>
            </w:r>
            <w:proofErr w:type="spellEnd"/>
            <w:r w:rsidRPr="001169CC">
              <w:rPr>
                <w:rFonts w:ascii="Calibri Light" w:hAnsi="Calibri Light" w:cs="Calibri Light"/>
                <w:i/>
                <w:iCs/>
                <w:sz w:val="22"/>
                <w:szCs w:val="22"/>
                <w:lang w:val="it-IT" w:eastAsia="en-US"/>
              </w:rPr>
              <w:t xml:space="preserve">, </w:t>
            </w:r>
            <w:proofErr w:type="spellStart"/>
            <w:r w:rsidRPr="001169CC">
              <w:rPr>
                <w:rFonts w:ascii="Calibri Light" w:hAnsi="Calibri Light" w:cs="Calibri Light"/>
                <w:i/>
                <w:iCs/>
                <w:sz w:val="22"/>
                <w:szCs w:val="22"/>
                <w:lang w:val="it-IT" w:eastAsia="en-US"/>
              </w:rPr>
              <w:t>družina</w:t>
            </w:r>
            <w:proofErr w:type="spellEnd"/>
            <w:r w:rsidRPr="001169CC">
              <w:rPr>
                <w:rFonts w:ascii="Calibri Light" w:hAnsi="Calibri Light" w:cs="Calibri Light"/>
                <w:i/>
                <w:iCs/>
                <w:sz w:val="22"/>
                <w:szCs w:val="22"/>
                <w:lang w:val="it-IT" w:eastAsia="en-US"/>
              </w:rPr>
              <w:t xml:space="preserve"> in </w:t>
            </w:r>
            <w:proofErr w:type="spellStart"/>
            <w:r w:rsidRPr="001169CC">
              <w:rPr>
                <w:rFonts w:ascii="Calibri Light" w:hAnsi="Calibri Light" w:cs="Calibri Light"/>
                <w:i/>
                <w:iCs/>
                <w:sz w:val="22"/>
                <w:szCs w:val="22"/>
                <w:lang w:val="it-IT" w:eastAsia="en-US"/>
              </w:rPr>
              <w:t>starševstvo</w:t>
            </w:r>
            <w:proofErr w:type="spellEnd"/>
            <w:r w:rsidRPr="001169CC">
              <w:rPr>
                <w:rFonts w:ascii="Calibri Light" w:hAnsi="Calibri Light" w:cs="Calibri Light"/>
                <w:i/>
                <w:iCs/>
                <w:sz w:val="22"/>
                <w:szCs w:val="22"/>
                <w:lang w:val="it-IT" w:eastAsia="en-US"/>
              </w:rPr>
              <w:t xml:space="preserve"> v </w:t>
            </w:r>
            <w:proofErr w:type="spellStart"/>
            <w:r w:rsidRPr="001169CC">
              <w:rPr>
                <w:rFonts w:ascii="Calibri Light" w:hAnsi="Calibri Light" w:cs="Calibri Light"/>
                <w:i/>
                <w:iCs/>
                <w:sz w:val="22"/>
                <w:szCs w:val="22"/>
                <w:lang w:val="it-IT" w:eastAsia="en-US"/>
              </w:rPr>
              <w:t>družbi</w:t>
            </w:r>
            <w:proofErr w:type="spellEnd"/>
            <w:r w:rsidRPr="001169CC">
              <w:rPr>
                <w:rFonts w:ascii="Calibri Light" w:hAnsi="Calibri Light" w:cs="Calibri Light"/>
                <w:i/>
                <w:iCs/>
                <w:sz w:val="22"/>
                <w:szCs w:val="22"/>
                <w:lang w:val="it-IT" w:eastAsia="en-US"/>
              </w:rPr>
              <w:t xml:space="preserve"> </w:t>
            </w:r>
            <w:proofErr w:type="spellStart"/>
            <w:r w:rsidRPr="001169CC">
              <w:rPr>
                <w:rFonts w:ascii="Calibri Light" w:hAnsi="Calibri Light" w:cs="Calibri Light"/>
                <w:i/>
                <w:iCs/>
                <w:sz w:val="22"/>
                <w:szCs w:val="22"/>
                <w:lang w:val="it-IT" w:eastAsia="en-US"/>
              </w:rPr>
              <w:t>tveganja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Pomen</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zgodnje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socializacije</w:t>
            </w:r>
            <w:proofErr w:type="spellEnd"/>
            <w:r w:rsidRPr="001169CC">
              <w:rPr>
                <w:rFonts w:ascii="Calibri Light" w:hAnsi="Calibri Light" w:cs="Calibri Light"/>
                <w:sz w:val="22"/>
                <w:szCs w:val="22"/>
                <w:lang w:val="it-IT" w:eastAsia="en-US"/>
              </w:rPr>
              <w:t xml:space="preserve"> za </w:t>
            </w:r>
            <w:proofErr w:type="spellStart"/>
            <w:r w:rsidRPr="001169CC">
              <w:rPr>
                <w:rFonts w:ascii="Calibri Light" w:hAnsi="Calibri Light" w:cs="Calibri Light"/>
                <w:sz w:val="22"/>
                <w:szCs w:val="22"/>
                <w:lang w:val="it-IT" w:eastAsia="en-US"/>
              </w:rPr>
              <w:t>izgradnjo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osebnosti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ki</w:t>
            </w:r>
            <w:proofErr w:type="spellEnd"/>
            <w:r w:rsidRPr="001169CC">
              <w:rPr>
                <w:rFonts w:ascii="Calibri Light" w:hAnsi="Calibri Light" w:cs="Calibri Light"/>
                <w:sz w:val="22"/>
                <w:szCs w:val="22"/>
                <w:lang w:val="it-IT" w:eastAsia="en-US"/>
              </w:rPr>
              <w:t xml:space="preserve"> se </w:t>
            </w:r>
            <w:proofErr w:type="spellStart"/>
            <w:r w:rsidRPr="001169CC">
              <w:rPr>
                <w:rFonts w:ascii="Calibri Light" w:hAnsi="Calibri Light" w:cs="Calibri Light"/>
                <w:sz w:val="22"/>
                <w:szCs w:val="22"/>
                <w:lang w:val="it-IT" w:eastAsia="en-US"/>
              </w:rPr>
              <w:t>sooča</w:t>
            </w:r>
            <w:proofErr w:type="spellEnd"/>
            <w:r w:rsidRPr="001169CC">
              <w:rPr>
                <w:rFonts w:ascii="Calibri Light" w:hAnsi="Calibri Light" w:cs="Calibri Light"/>
                <w:sz w:val="22"/>
                <w:szCs w:val="22"/>
                <w:lang w:val="it-IT" w:eastAsia="en-US"/>
              </w:rPr>
              <w:t xml:space="preserve"> s </w:t>
            </w:r>
            <w:proofErr w:type="spellStart"/>
            <w:r w:rsidRPr="001169CC">
              <w:rPr>
                <w:rFonts w:ascii="Calibri Light" w:hAnsi="Calibri Light" w:cs="Calibri Light"/>
                <w:sz w:val="22"/>
                <w:szCs w:val="22"/>
                <w:lang w:val="it-IT" w:eastAsia="en-US"/>
              </w:rPr>
              <w:t>preživetvenimi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možnostmi</w:t>
            </w:r>
            <w:proofErr w:type="spellEnd"/>
            <w:r w:rsidRPr="001169CC">
              <w:rPr>
                <w:rFonts w:ascii="Calibri Light" w:hAnsi="Calibri Light" w:cs="Calibri Light"/>
                <w:sz w:val="22"/>
                <w:szCs w:val="22"/>
                <w:lang w:val="it-IT" w:eastAsia="en-US"/>
              </w:rPr>
              <w:t xml:space="preserve"> v </w:t>
            </w:r>
            <w:proofErr w:type="spellStart"/>
            <w:r w:rsidRPr="001169CC">
              <w:rPr>
                <w:rFonts w:ascii="Calibri Light" w:hAnsi="Calibri Light" w:cs="Calibri Light"/>
                <w:sz w:val="22"/>
                <w:szCs w:val="22"/>
                <w:lang w:val="it-IT" w:eastAsia="en-US"/>
              </w:rPr>
              <w:t>družbi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tveganja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Procesi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modernizacije</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globalizacije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Položaj</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mladih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trgu</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delovne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sile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Vloga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izobraževanja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pri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umeščanju</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družin</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mladih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trg</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delovne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sile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ranljivost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mladih</w:t>
            </w:r>
            <w:proofErr w:type="spellEnd"/>
            <w:r w:rsidRPr="001169CC">
              <w:rPr>
                <w:rFonts w:ascii="Calibri Light" w:hAnsi="Calibri Light" w:cs="Calibri Light"/>
                <w:sz w:val="22"/>
                <w:szCs w:val="22"/>
                <w:lang w:val="it-IT" w:eastAsia="en-US"/>
              </w:rPr>
              <w:t xml:space="preserve">. </w:t>
            </w:r>
          </w:p>
          <w:p w:rsidR="00E034E1" w:rsidRPr="001169CC" w:rsidRDefault="00E034E1" w:rsidP="00EE029E">
            <w:pPr>
              <w:rPr>
                <w:rFonts w:ascii="Calibri Light" w:hAnsi="Calibri Light" w:cs="Calibri Light"/>
                <w:sz w:val="22"/>
                <w:szCs w:val="22"/>
                <w:lang w:val="en-GB" w:eastAsia="en-US"/>
              </w:rPr>
            </w:pPr>
            <w:proofErr w:type="spellStart"/>
            <w:r w:rsidRPr="001169CC">
              <w:rPr>
                <w:rFonts w:ascii="Calibri Light" w:hAnsi="Calibri Light" w:cs="Calibri Light"/>
                <w:i/>
                <w:iCs/>
                <w:sz w:val="22"/>
                <w:szCs w:val="22"/>
                <w:lang w:val="it-IT" w:eastAsia="en-US"/>
              </w:rPr>
              <w:t>Šola</w:t>
            </w:r>
            <w:proofErr w:type="spellEnd"/>
            <w:r w:rsidRPr="001169CC">
              <w:rPr>
                <w:rFonts w:ascii="Calibri Light" w:hAnsi="Calibri Light" w:cs="Calibri Light"/>
                <w:i/>
                <w:iCs/>
                <w:sz w:val="22"/>
                <w:szCs w:val="22"/>
                <w:lang w:val="it-IT" w:eastAsia="en-US"/>
              </w:rPr>
              <w:t xml:space="preserve">, </w:t>
            </w:r>
            <w:proofErr w:type="spellStart"/>
            <w:r w:rsidRPr="001169CC">
              <w:rPr>
                <w:rFonts w:ascii="Calibri Light" w:hAnsi="Calibri Light" w:cs="Calibri Light"/>
                <w:i/>
                <w:iCs/>
                <w:sz w:val="22"/>
                <w:szCs w:val="22"/>
                <w:lang w:val="it-IT" w:eastAsia="en-US"/>
              </w:rPr>
              <w:t>učiteljica</w:t>
            </w:r>
            <w:proofErr w:type="spellEnd"/>
            <w:r w:rsidRPr="001169CC">
              <w:rPr>
                <w:rFonts w:ascii="Calibri Light" w:hAnsi="Calibri Light" w:cs="Calibri Light"/>
                <w:i/>
                <w:iCs/>
                <w:sz w:val="22"/>
                <w:szCs w:val="22"/>
                <w:lang w:val="it-IT" w:eastAsia="en-US"/>
              </w:rPr>
              <w:t xml:space="preserve"> / </w:t>
            </w:r>
            <w:proofErr w:type="spellStart"/>
            <w:r w:rsidRPr="001169CC">
              <w:rPr>
                <w:rFonts w:ascii="Calibri Light" w:hAnsi="Calibri Light" w:cs="Calibri Light"/>
                <w:i/>
                <w:iCs/>
                <w:sz w:val="22"/>
                <w:szCs w:val="22"/>
                <w:lang w:val="it-IT" w:eastAsia="en-US"/>
              </w:rPr>
              <w:t>učitelj</w:t>
            </w:r>
            <w:proofErr w:type="spellEnd"/>
            <w:r w:rsidRPr="001169CC">
              <w:rPr>
                <w:rFonts w:ascii="Calibri Light" w:hAnsi="Calibri Light" w:cs="Calibri Light"/>
                <w:i/>
                <w:iCs/>
                <w:sz w:val="22"/>
                <w:szCs w:val="22"/>
                <w:lang w:val="it-IT" w:eastAsia="en-US"/>
              </w:rPr>
              <w:t xml:space="preserve"> in </w:t>
            </w:r>
            <w:proofErr w:type="spellStart"/>
            <w:r w:rsidRPr="001169CC">
              <w:rPr>
                <w:rFonts w:ascii="Calibri Light" w:hAnsi="Calibri Light" w:cs="Calibri Light"/>
                <w:i/>
                <w:iCs/>
                <w:sz w:val="22"/>
                <w:szCs w:val="22"/>
                <w:lang w:val="it-IT" w:eastAsia="en-US"/>
              </w:rPr>
              <w:t>moč</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Šola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kot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odprt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sistem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Družbena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stratifikacija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Družba</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spol</w:t>
            </w:r>
            <w:proofErr w:type="spellEnd"/>
            <w:r w:rsidRPr="001169CC">
              <w:rPr>
                <w:rFonts w:ascii="Calibri Light" w:hAnsi="Calibri Light" w:cs="Calibri Light"/>
                <w:sz w:val="22"/>
                <w:szCs w:val="22"/>
                <w:lang w:val="it-IT" w:eastAsia="en-US"/>
              </w:rPr>
              <w:t xml:space="preserve">. </w:t>
            </w:r>
            <w:proofErr w:type="gramStart"/>
            <w:r w:rsidRPr="001169CC">
              <w:rPr>
                <w:rFonts w:ascii="Calibri Light" w:hAnsi="Calibri Light" w:cs="Calibri Light"/>
                <w:sz w:val="22"/>
                <w:szCs w:val="22"/>
                <w:lang w:val="it-IT" w:eastAsia="en-US"/>
              </w:rPr>
              <w:t>»Rasa</w:t>
            </w:r>
            <w:proofErr w:type="gram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rasizem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etničnost</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nacionalnost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Socialna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vključenost</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socialna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izključenost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Vloga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izobraževalnega</w:t>
            </w:r>
            <w:proofErr w:type="spellEnd"/>
            <w:r w:rsidRPr="001169CC">
              <w:rPr>
                <w:rFonts w:ascii="Calibri Light" w:hAnsi="Calibri Light" w:cs="Calibri Light"/>
                <w:sz w:val="22"/>
                <w:szCs w:val="22"/>
                <w:lang w:val="it-IT" w:eastAsia="en-US"/>
              </w:rPr>
              <w:t xml:space="preserve"> sistema v </w:t>
            </w:r>
            <w:proofErr w:type="spellStart"/>
            <w:r w:rsidRPr="001169CC">
              <w:rPr>
                <w:rFonts w:ascii="Calibri Light" w:hAnsi="Calibri Light" w:cs="Calibri Light"/>
                <w:sz w:val="22"/>
                <w:szCs w:val="22"/>
                <w:lang w:val="it-IT" w:eastAsia="en-US"/>
              </w:rPr>
              <w:t>socialnem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vključevanju</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Sociološki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pogledi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funkcionalizem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liberalizem</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konfliktni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pogledi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Durkheim</w:t>
            </w:r>
            <w:proofErr w:type="spellEnd"/>
            <w:r w:rsidRPr="001169CC">
              <w:rPr>
                <w:rFonts w:ascii="Calibri Light" w:hAnsi="Calibri Light" w:cs="Calibri Light"/>
                <w:sz w:val="22"/>
                <w:szCs w:val="22"/>
                <w:lang w:val="it-IT" w:eastAsia="en-US"/>
              </w:rPr>
              <w:t xml:space="preserve"> in Parsons. </w:t>
            </w:r>
            <w:proofErr w:type="spellStart"/>
            <w:r w:rsidRPr="001169CC">
              <w:rPr>
                <w:rFonts w:ascii="Calibri Light" w:hAnsi="Calibri Light" w:cs="Calibri Light"/>
                <w:sz w:val="22"/>
                <w:szCs w:val="22"/>
                <w:lang w:eastAsia="en-US"/>
              </w:rPr>
              <w:t>Illich</w:t>
            </w:r>
            <w:proofErr w:type="spellEnd"/>
            <w:r w:rsidRPr="001169CC">
              <w:rPr>
                <w:rFonts w:ascii="Calibri Light" w:hAnsi="Calibri Light" w:cs="Calibri Light"/>
                <w:sz w:val="22"/>
                <w:szCs w:val="22"/>
                <w:lang w:eastAsia="en-US"/>
              </w:rPr>
              <w:t xml:space="preserve"> in </w:t>
            </w:r>
            <w:proofErr w:type="spellStart"/>
            <w:r w:rsidRPr="001169CC">
              <w:rPr>
                <w:rFonts w:ascii="Calibri Light" w:hAnsi="Calibri Light" w:cs="Calibri Light"/>
                <w:sz w:val="22"/>
                <w:szCs w:val="22"/>
                <w:lang w:eastAsia="en-US"/>
              </w:rPr>
              <w:t>Dewey</w:t>
            </w:r>
            <w:proofErr w:type="spellEnd"/>
            <w:r w:rsidRPr="001169CC">
              <w:rPr>
                <w:rFonts w:ascii="Calibri Light" w:hAnsi="Calibri Light" w:cs="Calibri Light"/>
                <w:sz w:val="22"/>
                <w:szCs w:val="22"/>
                <w:lang w:eastAsia="en-US"/>
              </w:rPr>
              <w:t xml:space="preserve">. </w:t>
            </w:r>
            <w:proofErr w:type="spellStart"/>
            <w:r w:rsidRPr="001169CC">
              <w:rPr>
                <w:rFonts w:ascii="Calibri Light" w:hAnsi="Calibri Light" w:cs="Calibri Light"/>
                <w:sz w:val="22"/>
                <w:szCs w:val="22"/>
                <w:lang w:eastAsia="en-US"/>
              </w:rPr>
              <w:t>Freire</w:t>
            </w:r>
            <w:proofErr w:type="spellEnd"/>
            <w:r w:rsidRPr="001169CC">
              <w:rPr>
                <w:rFonts w:ascii="Calibri Light" w:hAnsi="Calibri Light" w:cs="Calibri Light"/>
                <w:sz w:val="22"/>
                <w:szCs w:val="22"/>
                <w:lang w:eastAsia="en-US"/>
              </w:rPr>
              <w:t xml:space="preserve"> in </w:t>
            </w:r>
            <w:proofErr w:type="spellStart"/>
            <w:r w:rsidRPr="001169CC">
              <w:rPr>
                <w:rFonts w:ascii="Calibri Light" w:hAnsi="Calibri Light" w:cs="Calibri Light"/>
                <w:sz w:val="22"/>
                <w:szCs w:val="22"/>
                <w:lang w:eastAsia="en-US"/>
              </w:rPr>
              <w:t>McLaren</w:t>
            </w:r>
            <w:proofErr w:type="spellEnd"/>
            <w:r w:rsidRPr="001169CC">
              <w:rPr>
                <w:rFonts w:ascii="Calibri Light" w:hAnsi="Calibri Light" w:cs="Calibri Light"/>
                <w:sz w:val="22"/>
                <w:szCs w:val="22"/>
                <w:lang w:eastAsia="en-US"/>
              </w:rPr>
              <w:t>.</w:t>
            </w:r>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Razlike</w:t>
            </w:r>
            <w:proofErr w:type="spellEnd"/>
            <w:r w:rsidRPr="001169CC">
              <w:rPr>
                <w:rFonts w:ascii="Calibri Light" w:hAnsi="Calibri Light" w:cs="Calibri Light"/>
                <w:sz w:val="22"/>
                <w:szCs w:val="22"/>
                <w:lang w:val="it-IT" w:eastAsia="en-US"/>
              </w:rPr>
              <w:t xml:space="preserve"> v </w:t>
            </w:r>
            <w:proofErr w:type="spellStart"/>
            <w:r w:rsidRPr="001169CC">
              <w:rPr>
                <w:rFonts w:ascii="Calibri Light" w:hAnsi="Calibri Light" w:cs="Calibri Light"/>
                <w:sz w:val="22"/>
                <w:szCs w:val="22"/>
                <w:lang w:val="it-IT" w:eastAsia="en-US"/>
              </w:rPr>
              <w:t>izobraževalnih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dosežkih</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glede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rasno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razredno</w:t>
            </w:r>
            <w:proofErr w:type="spellEnd"/>
            <w:r w:rsidRPr="001169CC">
              <w:rPr>
                <w:rFonts w:ascii="Calibri Light" w:hAnsi="Calibri Light" w:cs="Calibri Light"/>
                <w:sz w:val="22"/>
                <w:szCs w:val="22"/>
                <w:lang w:val="it-IT" w:eastAsia="en-US"/>
              </w:rPr>
              <w:t xml:space="preserve"> in </w:t>
            </w:r>
            <w:proofErr w:type="spellStart"/>
            <w:r w:rsidRPr="001169CC">
              <w:rPr>
                <w:rFonts w:ascii="Calibri Light" w:hAnsi="Calibri Light" w:cs="Calibri Light"/>
                <w:sz w:val="22"/>
                <w:szCs w:val="22"/>
                <w:lang w:val="it-IT" w:eastAsia="en-US"/>
              </w:rPr>
              <w:t>spolno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pripadnost</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Govorni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vzorci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Kulturna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deprivacija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Kompenzacijsko</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izobraževanje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Kulturni</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kapital</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Kategorizacija</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it-IT" w:eastAsia="en-US"/>
              </w:rPr>
              <w:t>Etiketiranje</w:t>
            </w:r>
            <w:proofErr w:type="spellEnd"/>
            <w:r w:rsidRPr="001169CC">
              <w:rPr>
                <w:rFonts w:ascii="Calibri Light" w:hAnsi="Calibri Light" w:cs="Calibri Light"/>
                <w:sz w:val="22"/>
                <w:szCs w:val="22"/>
                <w:lang w:val="it-IT" w:eastAsia="en-US"/>
              </w:rPr>
              <w:t xml:space="preserve">. </w:t>
            </w:r>
            <w:proofErr w:type="spellStart"/>
            <w:r w:rsidRPr="001169CC">
              <w:rPr>
                <w:rFonts w:ascii="Calibri Light" w:hAnsi="Calibri Light" w:cs="Calibri Light"/>
                <w:sz w:val="22"/>
                <w:szCs w:val="22"/>
                <w:lang w:val="en-GB" w:eastAsia="en-US"/>
              </w:rPr>
              <w:t>Samoizpolnjujoča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prerokba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Razvrščanje</w:t>
            </w:r>
            <w:proofErr w:type="spellEnd"/>
            <w:r w:rsidRPr="001169CC">
              <w:rPr>
                <w:rFonts w:ascii="Calibri Light" w:hAnsi="Calibri Light" w:cs="Calibri Light"/>
                <w:sz w:val="22"/>
                <w:szCs w:val="22"/>
                <w:lang w:val="en-GB" w:eastAsia="en-US"/>
              </w:rPr>
              <w:t xml:space="preserve"> v </w:t>
            </w:r>
            <w:proofErr w:type="spellStart"/>
            <w:r w:rsidRPr="001169CC">
              <w:rPr>
                <w:rFonts w:ascii="Calibri Light" w:hAnsi="Calibri Light" w:cs="Calibri Light"/>
                <w:sz w:val="22"/>
                <w:szCs w:val="22"/>
                <w:lang w:val="en-GB" w:eastAsia="en-US"/>
              </w:rPr>
              <w:t>skupine</w:t>
            </w:r>
            <w:proofErr w:type="spellEnd"/>
            <w:r w:rsidRPr="001169CC">
              <w:rPr>
                <w:rFonts w:ascii="Calibri Light" w:hAnsi="Calibri Light" w:cs="Calibri Light"/>
                <w:sz w:val="22"/>
                <w:szCs w:val="22"/>
                <w:lang w:val="en-GB" w:eastAsia="en-US"/>
              </w:rPr>
              <w:t xml:space="preserve"> (</w:t>
            </w:r>
            <w:proofErr w:type="spellStart"/>
            <w:proofErr w:type="gramStart"/>
            <w:r w:rsidRPr="001169CC">
              <w:rPr>
                <w:rFonts w:ascii="Calibri Light" w:hAnsi="Calibri Light" w:cs="Calibri Light"/>
                <w:sz w:val="22"/>
                <w:szCs w:val="22"/>
                <w:lang w:val="en-GB" w:eastAsia="en-US"/>
              </w:rPr>
              <w:t>tracking,</w:t>
            </w:r>
            <w:r w:rsidRPr="001169CC">
              <w:rPr>
                <w:rFonts w:ascii="Calibri Light" w:hAnsi="Calibri Light" w:cs="Calibri Light"/>
                <w:i/>
                <w:iCs/>
                <w:sz w:val="22"/>
                <w:szCs w:val="22"/>
                <w:lang w:val="en-GB" w:eastAsia="en-US"/>
              </w:rPr>
              <w:t>streaming</w:t>
            </w:r>
            <w:proofErr w:type="spellEnd"/>
            <w:proofErr w:type="gram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Inteligenca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Merjenje</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inteligence</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Čustvena</w:t>
            </w:r>
            <w:proofErr w:type="spellEnd"/>
            <w:r w:rsidRPr="001169CC">
              <w:rPr>
                <w:rFonts w:ascii="Calibri Light" w:hAnsi="Calibri Light" w:cs="Calibri Light"/>
                <w:sz w:val="22"/>
                <w:szCs w:val="22"/>
                <w:lang w:val="en-GB" w:eastAsia="en-US"/>
              </w:rPr>
              <w:t xml:space="preserve"> in </w:t>
            </w:r>
            <w:proofErr w:type="spellStart"/>
            <w:r w:rsidRPr="001169CC">
              <w:rPr>
                <w:rFonts w:ascii="Calibri Light" w:hAnsi="Calibri Light" w:cs="Calibri Light"/>
                <w:sz w:val="22"/>
                <w:szCs w:val="22"/>
                <w:lang w:val="en-GB" w:eastAsia="en-US"/>
              </w:rPr>
              <w:t>medosebna</w:t>
            </w:r>
            <w:proofErr w:type="spellEnd"/>
            <w:r w:rsidRPr="001169CC">
              <w:rPr>
                <w:rFonts w:ascii="Calibri Light" w:hAnsi="Calibri Light" w:cs="Calibri Light"/>
                <w:sz w:val="22"/>
                <w:szCs w:val="22"/>
                <w:lang w:val="en-GB" w:eastAsia="en-US"/>
              </w:rPr>
              <w:t xml:space="preserve"> </w:t>
            </w:r>
            <w:proofErr w:type="spellStart"/>
            <w:r w:rsidRPr="001169CC">
              <w:rPr>
                <w:rFonts w:ascii="Calibri Light" w:hAnsi="Calibri Light" w:cs="Calibri Light"/>
                <w:sz w:val="22"/>
                <w:szCs w:val="22"/>
                <w:lang w:val="en-GB" w:eastAsia="en-US"/>
              </w:rPr>
              <w:t>inteligenca</w:t>
            </w:r>
            <w:proofErr w:type="spellEnd"/>
            <w:r w:rsidRPr="001169CC">
              <w:rPr>
                <w:rFonts w:ascii="Calibri Light" w:hAnsi="Calibri Light" w:cs="Calibri Light"/>
                <w:sz w:val="22"/>
                <w:szCs w:val="22"/>
                <w:lang w:val="en-GB" w:eastAsia="en-US"/>
              </w:rPr>
              <w:t>.</w:t>
            </w:r>
          </w:p>
          <w:p w:rsidR="00E034E1" w:rsidRPr="001169CC" w:rsidRDefault="00E034E1" w:rsidP="00EE029E">
            <w:pPr>
              <w:rPr>
                <w:rFonts w:ascii="Calibri Light" w:hAnsi="Calibri Light" w:cs="Calibri Light"/>
                <w:sz w:val="22"/>
                <w:szCs w:val="22"/>
              </w:rPr>
            </w:pPr>
          </w:p>
        </w:tc>
        <w:tc>
          <w:tcPr>
            <w:tcW w:w="152" w:type="dxa"/>
            <w:gridSpan w:val="2"/>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rPr>
            </w:pPr>
          </w:p>
        </w:tc>
        <w:tc>
          <w:tcPr>
            <w:tcW w:w="4820" w:type="dxa"/>
            <w:gridSpan w:val="4"/>
            <w:tcBorders>
              <w:top w:val="single" w:sz="4" w:space="0" w:color="auto"/>
              <w:left w:val="single" w:sz="4" w:space="0" w:color="auto"/>
              <w:bottom w:val="single" w:sz="4" w:space="0" w:color="auto"/>
              <w:right w:val="single" w:sz="4" w:space="0" w:color="auto"/>
            </w:tcBorders>
          </w:tcPr>
          <w:p w:rsidR="00E034E1" w:rsidRPr="001169CC" w:rsidRDefault="00E034E1" w:rsidP="00EE029E">
            <w:pPr>
              <w:spacing w:after="120"/>
              <w:rPr>
                <w:rFonts w:ascii="Calibri Light" w:hAnsi="Calibri Light" w:cs="Calibri Light"/>
                <w:sz w:val="22"/>
                <w:szCs w:val="22"/>
                <w:lang w:val="en-GB"/>
              </w:rPr>
            </w:pPr>
            <w:r w:rsidRPr="001169CC">
              <w:rPr>
                <w:rFonts w:ascii="Calibri Light" w:hAnsi="Calibri Light" w:cs="Calibri Light"/>
                <w:sz w:val="22"/>
                <w:szCs w:val="22"/>
                <w:lang w:val="en-GB"/>
              </w:rPr>
              <w:t xml:space="preserve">The subject perspective is treatment of education and school system functioning in the context cultural and economic globalisation processes as well as living in the society of risk. </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i/>
                <w:sz w:val="22"/>
                <w:szCs w:val="22"/>
                <w:lang w:val="en-GB"/>
              </w:rPr>
              <w:t xml:space="preserve">Introduction. </w:t>
            </w:r>
            <w:r w:rsidRPr="001169CC">
              <w:rPr>
                <w:rFonts w:ascii="Calibri Light" w:hAnsi="Calibri Light" w:cs="Calibri Light"/>
                <w:sz w:val="22"/>
                <w:szCs w:val="22"/>
                <w:lang w:val="en-GB"/>
              </w:rPr>
              <w:t xml:space="preserve">Social construction of reality, childhood, family, parenthood, youth and welfare. The role of sociology in understanding social processes. Analysis of proportions between social, biological and psychological elements. Primary and secondary socialisation. </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i/>
                <w:sz w:val="22"/>
                <w:szCs w:val="22"/>
                <w:lang w:val="en-GB"/>
              </w:rPr>
              <w:t xml:space="preserve">Children, family and parenthood in the society of risk. </w:t>
            </w:r>
            <w:r w:rsidRPr="001169CC">
              <w:rPr>
                <w:rFonts w:ascii="Calibri Light" w:hAnsi="Calibri Light" w:cs="Calibri Light"/>
                <w:sz w:val="22"/>
                <w:szCs w:val="22"/>
                <w:lang w:val="en-GB"/>
              </w:rPr>
              <w:t xml:space="preserve">The significance of early socialisation for the construction of personality who is faced with survival opportunities in the society of risk. Modernisation and globalisation processes. Position of young people in labour market. Role of education in positioning of families and young people in labour market. Social vulnerability of young people. </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i/>
                <w:sz w:val="22"/>
                <w:szCs w:val="22"/>
                <w:lang w:val="en-GB"/>
              </w:rPr>
              <w:t xml:space="preserve">School, teacher and power. </w:t>
            </w:r>
            <w:r w:rsidRPr="001169CC">
              <w:rPr>
                <w:rFonts w:ascii="Calibri Light" w:hAnsi="Calibri Light" w:cs="Calibri Light"/>
                <w:sz w:val="22"/>
                <w:szCs w:val="22"/>
                <w:lang w:val="en-GB"/>
              </w:rPr>
              <w:t xml:space="preserve">School as an open system.  Social stratification. Society and gender. “Race”, racism, ethnicity and nationalism. Social inclusion and social exclusion. Role of education system for social inclusion. Social views on education, functionalism, liberalism, conflict views. Durkheim in Parsons. </w:t>
            </w:r>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Illich</w:t>
            </w:r>
            <w:proofErr w:type="spellEnd"/>
            <w:r w:rsidRPr="001169CC">
              <w:rPr>
                <w:rFonts w:ascii="Calibri Light" w:hAnsi="Calibri Light" w:cs="Calibri Light"/>
                <w:sz w:val="22"/>
                <w:szCs w:val="22"/>
              </w:rPr>
              <w:t xml:space="preserve"> in </w:t>
            </w:r>
            <w:proofErr w:type="spellStart"/>
            <w:r w:rsidRPr="001169CC">
              <w:rPr>
                <w:rFonts w:ascii="Calibri Light" w:hAnsi="Calibri Light" w:cs="Calibri Light"/>
                <w:sz w:val="22"/>
                <w:szCs w:val="22"/>
              </w:rPr>
              <w:t>Dewey</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Freire</w:t>
            </w:r>
            <w:proofErr w:type="spellEnd"/>
            <w:r w:rsidRPr="001169CC">
              <w:rPr>
                <w:rFonts w:ascii="Calibri Light" w:hAnsi="Calibri Light" w:cs="Calibri Light"/>
                <w:sz w:val="22"/>
                <w:szCs w:val="22"/>
              </w:rPr>
              <w:t xml:space="preserve"> in </w:t>
            </w:r>
            <w:proofErr w:type="spellStart"/>
            <w:r w:rsidRPr="001169CC">
              <w:rPr>
                <w:rFonts w:ascii="Calibri Light" w:hAnsi="Calibri Light" w:cs="Calibri Light"/>
                <w:sz w:val="22"/>
                <w:szCs w:val="22"/>
              </w:rPr>
              <w:t>McLaren</w:t>
            </w:r>
            <w:proofErr w:type="spellEnd"/>
            <w:r w:rsidRPr="001169CC">
              <w:rPr>
                <w:rFonts w:ascii="Calibri Light" w:hAnsi="Calibri Light" w:cs="Calibri Light"/>
                <w:sz w:val="22"/>
                <w:szCs w:val="22"/>
              </w:rPr>
              <w:t>.</w:t>
            </w:r>
            <w:r w:rsidRPr="001169CC">
              <w:rPr>
                <w:rFonts w:ascii="Calibri Light" w:hAnsi="Calibri Light" w:cs="Calibri Light"/>
                <w:sz w:val="22"/>
                <w:szCs w:val="22"/>
                <w:lang w:val="en-GB"/>
              </w:rPr>
              <w:t xml:space="preserve"> Differences in education results according to race, class and gender background. Speaking patterns. Cultural deprivation. Compensation education. Cultural capital. Categorisation. Libelling. Self-fulfilling prophecy. Clustering (</w:t>
            </w:r>
            <w:proofErr w:type="spellStart"/>
            <w:proofErr w:type="gramStart"/>
            <w:r w:rsidRPr="001169CC">
              <w:rPr>
                <w:rFonts w:ascii="Calibri Light" w:hAnsi="Calibri Light" w:cs="Calibri Light"/>
                <w:sz w:val="22"/>
                <w:szCs w:val="22"/>
                <w:lang w:val="en-GB"/>
              </w:rPr>
              <w:t>tracking,streaming</w:t>
            </w:r>
            <w:proofErr w:type="spellEnd"/>
            <w:proofErr w:type="gramEnd"/>
            <w:r w:rsidRPr="001169CC">
              <w:rPr>
                <w:rFonts w:ascii="Calibri Light" w:hAnsi="Calibri Light" w:cs="Calibri Light"/>
                <w:sz w:val="22"/>
                <w:szCs w:val="22"/>
                <w:lang w:val="en-GB"/>
              </w:rPr>
              <w:t xml:space="preserve">). Intelligence. Intelligence measuring. Emotional and interpersonal intelligence. </w:t>
            </w:r>
          </w:p>
          <w:p w:rsidR="00E034E1" w:rsidRPr="001169CC" w:rsidRDefault="00E034E1" w:rsidP="00EE029E">
            <w:pPr>
              <w:rPr>
                <w:rFonts w:ascii="Calibri Light" w:hAnsi="Calibri Light" w:cs="Calibri Light"/>
                <w:sz w:val="22"/>
                <w:szCs w:val="22"/>
              </w:rPr>
            </w:pPr>
          </w:p>
        </w:tc>
      </w:tr>
    </w:tbl>
    <w:p w:rsidR="00E034E1" w:rsidRPr="001169CC" w:rsidRDefault="00E034E1" w:rsidP="00E034E1">
      <w:pPr>
        <w:rPr>
          <w:rFonts w:ascii="Calibri Light" w:hAnsi="Calibri Light" w:cs="Calibri Light"/>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E034E1" w:rsidRPr="001169CC" w:rsidTr="00EE029E">
        <w:tc>
          <w:tcPr>
            <w:tcW w:w="9695" w:type="dxa"/>
            <w:gridSpan w:val="6"/>
            <w:hideMark/>
          </w:tcPr>
          <w:p w:rsidR="00E034E1" w:rsidRPr="001169CC" w:rsidRDefault="00E034E1" w:rsidP="00EE029E">
            <w:pPr>
              <w:jc w:val="both"/>
              <w:rPr>
                <w:rFonts w:ascii="Calibri Light" w:hAnsi="Calibri Light" w:cs="Calibri Light"/>
                <w:b/>
                <w:sz w:val="22"/>
                <w:szCs w:val="22"/>
              </w:rPr>
            </w:pPr>
            <w:r w:rsidRPr="001169CC">
              <w:rPr>
                <w:rFonts w:ascii="Calibri Light" w:hAnsi="Calibri Light" w:cs="Calibri Light"/>
                <w:sz w:val="22"/>
                <w:szCs w:val="22"/>
              </w:rPr>
              <w:br w:type="page"/>
            </w:r>
            <w:r w:rsidRPr="001169CC">
              <w:rPr>
                <w:rFonts w:ascii="Calibri Light" w:hAnsi="Calibri Light" w:cs="Calibri Light"/>
                <w:b/>
                <w:sz w:val="22"/>
                <w:szCs w:val="22"/>
              </w:rPr>
              <w:t xml:space="preserve">Temeljni literatura in viri / </w:t>
            </w:r>
            <w:proofErr w:type="spellStart"/>
            <w:r w:rsidRPr="001169CC">
              <w:rPr>
                <w:rFonts w:ascii="Calibri Light" w:hAnsi="Calibri Light" w:cs="Calibri Light"/>
                <w:b/>
                <w:sz w:val="22"/>
                <w:szCs w:val="22"/>
              </w:rPr>
              <w:t>Readings</w:t>
            </w:r>
            <w:proofErr w:type="spellEnd"/>
            <w:r w:rsidRPr="001169CC">
              <w:rPr>
                <w:rFonts w:ascii="Calibri Light" w:hAnsi="Calibri Light" w:cs="Calibri Light"/>
                <w:b/>
                <w:sz w:val="22"/>
                <w:szCs w:val="22"/>
              </w:rPr>
              <w:t>:</w:t>
            </w:r>
          </w:p>
        </w:tc>
      </w:tr>
      <w:tr w:rsidR="00E034E1" w:rsidRPr="001169CC" w:rsidTr="00EE029E">
        <w:trPr>
          <w:trHeight w:val="1118"/>
        </w:trPr>
        <w:tc>
          <w:tcPr>
            <w:tcW w:w="9695" w:type="dxa"/>
            <w:gridSpan w:val="6"/>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eastAsia="Times New Roman" w:hAnsi="Calibri Light" w:cs="Calibri Light"/>
                <w:sz w:val="22"/>
                <w:szCs w:val="22"/>
                <w:u w:val="single"/>
              </w:rPr>
            </w:pPr>
            <w:r w:rsidRPr="001169CC">
              <w:rPr>
                <w:rFonts w:ascii="Calibri Light" w:eastAsia="Times New Roman" w:hAnsi="Calibri Light" w:cs="Calibri Light"/>
                <w:sz w:val="22"/>
                <w:szCs w:val="22"/>
                <w:u w:val="single"/>
              </w:rPr>
              <w:t>Osnovna literatura/</w:t>
            </w:r>
            <w:proofErr w:type="spellStart"/>
            <w:r w:rsidRPr="001169CC">
              <w:rPr>
                <w:rFonts w:ascii="Calibri Light" w:eastAsia="Times New Roman" w:hAnsi="Calibri Light" w:cs="Calibri Light"/>
                <w:sz w:val="22"/>
                <w:szCs w:val="22"/>
                <w:u w:val="single"/>
              </w:rPr>
              <w:t>Basic</w:t>
            </w:r>
            <w:proofErr w:type="spellEnd"/>
            <w:r w:rsidRPr="001169CC">
              <w:rPr>
                <w:rFonts w:ascii="Calibri Light" w:eastAsia="Times New Roman" w:hAnsi="Calibri Light" w:cs="Calibri Light"/>
                <w:sz w:val="22"/>
                <w:szCs w:val="22"/>
                <w:u w:val="single"/>
              </w:rPr>
              <w:t xml:space="preserve"> </w:t>
            </w:r>
            <w:proofErr w:type="spellStart"/>
            <w:r w:rsidRPr="001169CC">
              <w:rPr>
                <w:rFonts w:ascii="Calibri Light" w:eastAsia="Times New Roman" w:hAnsi="Calibri Light" w:cs="Calibri Light"/>
                <w:sz w:val="22"/>
                <w:szCs w:val="22"/>
                <w:u w:val="single"/>
              </w:rPr>
              <w:t>readings</w:t>
            </w:r>
            <w:proofErr w:type="spellEnd"/>
            <w:r w:rsidRPr="001169CC">
              <w:rPr>
                <w:rFonts w:ascii="Calibri Light" w:eastAsia="Times New Roman" w:hAnsi="Calibri Light" w:cs="Calibri Light"/>
                <w:sz w:val="22"/>
                <w:szCs w:val="22"/>
                <w:u w:val="single"/>
              </w:rPr>
              <w:t>:</w:t>
            </w:r>
          </w:p>
          <w:p w:rsidR="00E034E1" w:rsidRPr="001169CC" w:rsidRDefault="00E034E1" w:rsidP="00E034E1">
            <w:pPr>
              <w:numPr>
                <w:ilvl w:val="0"/>
                <w:numId w:val="1"/>
              </w:numPr>
              <w:rPr>
                <w:rFonts w:ascii="Calibri Light" w:eastAsia="Times New Roman" w:hAnsi="Calibri Light" w:cs="Calibri Light"/>
                <w:color w:val="000000"/>
                <w:sz w:val="22"/>
                <w:szCs w:val="22"/>
                <w:lang w:eastAsia="en-US"/>
              </w:rPr>
            </w:pPr>
            <w:proofErr w:type="spellStart"/>
            <w:r w:rsidRPr="001169CC">
              <w:rPr>
                <w:rFonts w:ascii="Calibri Light" w:eastAsia="Times New Roman" w:hAnsi="Calibri Light" w:cs="Calibri Light"/>
                <w:color w:val="000000"/>
                <w:sz w:val="22"/>
                <w:szCs w:val="22"/>
                <w:lang w:eastAsia="en-US"/>
              </w:rPr>
              <w:t>Beck</w:t>
            </w:r>
            <w:proofErr w:type="spellEnd"/>
            <w:r w:rsidR="00BD67F2">
              <w:rPr>
                <w:rFonts w:ascii="Calibri Light" w:eastAsia="Times New Roman" w:hAnsi="Calibri Light" w:cs="Calibri Light"/>
                <w:color w:val="000000"/>
                <w:sz w:val="22"/>
                <w:szCs w:val="22"/>
                <w:lang w:eastAsia="en-US"/>
              </w:rPr>
              <w:t xml:space="preserve">, U. (2001). </w:t>
            </w:r>
            <w:r w:rsidRPr="001169CC">
              <w:rPr>
                <w:rFonts w:ascii="Calibri Light" w:eastAsia="Times New Roman" w:hAnsi="Calibri Light" w:cs="Calibri Light"/>
                <w:i/>
                <w:iCs/>
                <w:color w:val="000000"/>
                <w:sz w:val="22"/>
                <w:szCs w:val="22"/>
                <w:lang w:eastAsia="en-US"/>
              </w:rPr>
              <w:t>Družba tveganja</w:t>
            </w:r>
            <w:r w:rsidR="00ED524A">
              <w:rPr>
                <w:rFonts w:ascii="Calibri Light" w:eastAsia="Times New Roman" w:hAnsi="Calibri Light" w:cs="Calibri Light"/>
                <w:color w:val="000000"/>
                <w:sz w:val="22"/>
                <w:szCs w:val="22"/>
                <w:lang w:eastAsia="en-US"/>
              </w:rPr>
              <w:t>.</w:t>
            </w:r>
            <w:r w:rsidRPr="001169CC">
              <w:rPr>
                <w:rFonts w:ascii="Calibri Light" w:eastAsia="Times New Roman" w:hAnsi="Calibri Light" w:cs="Calibri Light"/>
                <w:color w:val="000000"/>
                <w:sz w:val="22"/>
                <w:szCs w:val="22"/>
                <w:lang w:eastAsia="en-US"/>
              </w:rPr>
              <w:t xml:space="preserve"> Ljubljana</w:t>
            </w:r>
            <w:r w:rsidR="00BD67F2">
              <w:rPr>
                <w:rFonts w:ascii="Calibri Light" w:eastAsia="Times New Roman" w:hAnsi="Calibri Light" w:cs="Calibri Light"/>
                <w:color w:val="000000"/>
                <w:sz w:val="22"/>
                <w:szCs w:val="22"/>
                <w:lang w:eastAsia="en-US"/>
              </w:rPr>
              <w:t xml:space="preserve">: Krtina. Izbrana poglavja: </w:t>
            </w:r>
            <w:r w:rsidRPr="001169CC">
              <w:rPr>
                <w:rFonts w:ascii="Calibri Light" w:eastAsia="Times New Roman" w:hAnsi="Calibri Light" w:cs="Calibri Light"/>
                <w:color w:val="000000"/>
                <w:sz w:val="22"/>
                <w:szCs w:val="22"/>
                <w:lang w:eastAsia="en-US"/>
              </w:rPr>
              <w:t xml:space="preserve"> 43-54, 111-119</w:t>
            </w:r>
            <w:r w:rsidR="00BD67F2">
              <w:rPr>
                <w:rFonts w:ascii="Calibri Light" w:eastAsia="Times New Roman" w:hAnsi="Calibri Light" w:cs="Calibri Light"/>
                <w:color w:val="000000"/>
                <w:sz w:val="22"/>
                <w:szCs w:val="22"/>
                <w:lang w:eastAsia="en-US"/>
              </w:rPr>
              <w:t>,</w:t>
            </w:r>
            <w:r w:rsidR="00BD67F2" w:rsidRPr="001169CC">
              <w:rPr>
                <w:rFonts w:ascii="Calibri Light" w:eastAsia="Times New Roman" w:hAnsi="Calibri Light" w:cs="Calibri Light"/>
                <w:color w:val="000000"/>
                <w:sz w:val="22"/>
                <w:szCs w:val="22"/>
                <w:lang w:eastAsia="en-US"/>
              </w:rPr>
              <w:t xml:space="preserve"> </w:t>
            </w:r>
            <w:r w:rsidRPr="001169CC">
              <w:rPr>
                <w:rFonts w:ascii="Calibri Light" w:eastAsia="Times New Roman" w:hAnsi="Calibri Light" w:cs="Calibri Light"/>
                <w:color w:val="000000"/>
                <w:sz w:val="22"/>
                <w:szCs w:val="22"/>
                <w:lang w:eastAsia="en-US"/>
              </w:rPr>
              <w:t>131-138</w:t>
            </w:r>
            <w:r w:rsidR="00BD67F2">
              <w:rPr>
                <w:rFonts w:ascii="Calibri Light" w:eastAsia="Times New Roman" w:hAnsi="Calibri Light" w:cs="Calibri Light"/>
                <w:color w:val="000000"/>
                <w:sz w:val="22"/>
                <w:szCs w:val="22"/>
                <w:lang w:eastAsia="en-US"/>
              </w:rPr>
              <w:t>,,</w:t>
            </w:r>
            <w:r w:rsidRPr="001169CC">
              <w:rPr>
                <w:rFonts w:ascii="Calibri Light" w:eastAsia="Times New Roman" w:hAnsi="Calibri Light" w:cs="Calibri Light"/>
                <w:color w:val="000000"/>
                <w:sz w:val="22"/>
                <w:szCs w:val="22"/>
                <w:lang w:eastAsia="en-US"/>
              </w:rPr>
              <w:t xml:space="preserve"> 201-227</w:t>
            </w:r>
            <w:r w:rsidR="00BD67F2">
              <w:rPr>
                <w:rFonts w:ascii="Calibri Light" w:eastAsia="Times New Roman" w:hAnsi="Calibri Light" w:cs="Calibri Light"/>
                <w:color w:val="000000"/>
                <w:sz w:val="22"/>
                <w:szCs w:val="22"/>
                <w:lang w:eastAsia="en-US"/>
              </w:rPr>
              <w:t>.</w:t>
            </w:r>
            <w:r w:rsidRPr="001169CC">
              <w:rPr>
                <w:rFonts w:ascii="Calibri Light" w:eastAsia="Times New Roman" w:hAnsi="Calibri Light" w:cs="Calibri Light"/>
                <w:color w:val="000000"/>
                <w:sz w:val="22"/>
                <w:szCs w:val="22"/>
                <w:lang w:eastAsia="en-US"/>
              </w:rPr>
              <w:t xml:space="preserve"> </w:t>
            </w:r>
          </w:p>
          <w:p w:rsidR="00E034E1" w:rsidRPr="001169CC" w:rsidRDefault="00E034E1" w:rsidP="00E034E1">
            <w:pPr>
              <w:numPr>
                <w:ilvl w:val="0"/>
                <w:numId w:val="1"/>
              </w:numPr>
              <w:rPr>
                <w:rFonts w:ascii="Calibri Light" w:eastAsia="Times New Roman" w:hAnsi="Calibri Light" w:cs="Calibri Light"/>
                <w:color w:val="000000"/>
                <w:sz w:val="22"/>
                <w:szCs w:val="22"/>
                <w:lang w:eastAsia="en-US"/>
              </w:rPr>
            </w:pPr>
            <w:proofErr w:type="spellStart"/>
            <w:r w:rsidRPr="001169CC">
              <w:rPr>
                <w:rFonts w:ascii="Calibri Light" w:eastAsia="Times New Roman" w:hAnsi="Calibri Light" w:cs="Calibri Light"/>
                <w:color w:val="000000"/>
                <w:sz w:val="22"/>
                <w:szCs w:val="22"/>
                <w:lang w:eastAsia="en-US"/>
              </w:rPr>
              <w:t>Haralambos</w:t>
            </w:r>
            <w:proofErr w:type="spellEnd"/>
            <w:r w:rsidR="00BD67F2">
              <w:rPr>
                <w:rFonts w:ascii="Calibri Light" w:eastAsia="Times New Roman" w:hAnsi="Calibri Light" w:cs="Calibri Light"/>
                <w:color w:val="000000"/>
                <w:sz w:val="22"/>
                <w:szCs w:val="22"/>
                <w:lang w:eastAsia="en-US"/>
              </w:rPr>
              <w:t>, M.,</w:t>
            </w:r>
            <w:proofErr w:type="spellStart"/>
            <w:r w:rsidRPr="001169CC">
              <w:rPr>
                <w:rFonts w:ascii="Calibri Light" w:eastAsia="Times New Roman" w:hAnsi="Calibri Light" w:cs="Calibri Light"/>
                <w:color w:val="000000"/>
                <w:sz w:val="22"/>
                <w:szCs w:val="22"/>
                <w:lang w:eastAsia="en-US"/>
              </w:rPr>
              <w:t>Holborn</w:t>
            </w:r>
            <w:proofErr w:type="spellEnd"/>
            <w:r w:rsidR="00BD67F2">
              <w:rPr>
                <w:rFonts w:ascii="Calibri Light" w:eastAsia="Times New Roman" w:hAnsi="Calibri Light" w:cs="Calibri Light"/>
                <w:color w:val="000000"/>
                <w:sz w:val="22"/>
                <w:szCs w:val="22"/>
                <w:lang w:eastAsia="en-US"/>
              </w:rPr>
              <w:t>, M. (1999).</w:t>
            </w:r>
            <w:r w:rsidRPr="001169CC">
              <w:rPr>
                <w:rFonts w:ascii="Calibri Light" w:eastAsia="Times New Roman" w:hAnsi="Calibri Light" w:cs="Calibri Light"/>
                <w:color w:val="000000"/>
                <w:sz w:val="22"/>
                <w:szCs w:val="22"/>
                <w:lang w:eastAsia="en-US"/>
              </w:rPr>
              <w:t xml:space="preserve"> </w:t>
            </w:r>
            <w:r w:rsidRPr="001169CC">
              <w:rPr>
                <w:rFonts w:ascii="Calibri Light" w:eastAsia="Times New Roman" w:hAnsi="Calibri Light" w:cs="Calibri Light"/>
                <w:i/>
                <w:iCs/>
                <w:color w:val="000000"/>
                <w:sz w:val="22"/>
                <w:szCs w:val="22"/>
                <w:lang w:eastAsia="en-US"/>
              </w:rPr>
              <w:t>Sociologija</w:t>
            </w:r>
            <w:r w:rsidR="00BD67F2">
              <w:rPr>
                <w:rFonts w:ascii="Calibri Light" w:eastAsia="Times New Roman" w:hAnsi="Calibri Light" w:cs="Calibri Light"/>
                <w:color w:val="000000"/>
                <w:sz w:val="22"/>
                <w:szCs w:val="22"/>
                <w:lang w:eastAsia="en-US"/>
              </w:rPr>
              <w:t>. Ljubljana:</w:t>
            </w:r>
            <w:r w:rsidRPr="001169CC">
              <w:rPr>
                <w:rFonts w:ascii="Calibri Light" w:eastAsia="Times New Roman" w:hAnsi="Calibri Light" w:cs="Calibri Light"/>
                <w:color w:val="000000"/>
                <w:sz w:val="22"/>
                <w:szCs w:val="22"/>
                <w:lang w:eastAsia="en-US"/>
              </w:rPr>
              <w:t xml:space="preserve"> Državna založba Slovenije, </w:t>
            </w:r>
            <w:r w:rsidR="00BD67F2">
              <w:rPr>
                <w:rFonts w:ascii="Calibri Light" w:eastAsia="Times New Roman" w:hAnsi="Calibri Light" w:cs="Calibri Light"/>
                <w:color w:val="000000"/>
                <w:sz w:val="22"/>
                <w:szCs w:val="22"/>
                <w:lang w:eastAsia="en-US"/>
              </w:rPr>
              <w:t>Izbrana poglavja:</w:t>
            </w:r>
            <w:r w:rsidRPr="001169CC">
              <w:rPr>
                <w:rFonts w:ascii="Calibri Light" w:eastAsia="Times New Roman" w:hAnsi="Calibri Light" w:cs="Calibri Light"/>
                <w:color w:val="000000"/>
                <w:sz w:val="22"/>
                <w:szCs w:val="22"/>
                <w:lang w:eastAsia="en-US"/>
              </w:rPr>
              <w:t xml:space="preserve"> 29-47, str. 589-599, 658-659, 659-666, 682-683, 696-699, 719-722, 734-737, 738-740, 743-748, 748-752, 752-753, 753-756, 756-761, 761-764, 764-765, 765-767, 767-768, 768-769, 769-771, 772-773, 773-775, 776-781, 784-786, 786-787, 787-791</w:t>
            </w:r>
          </w:p>
          <w:p w:rsidR="00E034E1" w:rsidRPr="001169CC" w:rsidRDefault="00E034E1" w:rsidP="00EE029E">
            <w:pPr>
              <w:rPr>
                <w:rFonts w:ascii="Calibri Light" w:eastAsia="Times New Roman" w:hAnsi="Calibri Light" w:cs="Calibri Light"/>
                <w:color w:val="000000"/>
                <w:sz w:val="22"/>
                <w:szCs w:val="22"/>
                <w:lang w:eastAsia="en-US"/>
              </w:rPr>
            </w:pPr>
          </w:p>
          <w:p w:rsidR="00E034E1" w:rsidRPr="001169CC" w:rsidRDefault="00E034E1" w:rsidP="00EE029E">
            <w:pPr>
              <w:rPr>
                <w:rFonts w:ascii="Calibri Light" w:eastAsia="Times New Roman" w:hAnsi="Calibri Light" w:cs="Calibri Light"/>
                <w:bCs/>
                <w:sz w:val="22"/>
                <w:szCs w:val="22"/>
              </w:rPr>
            </w:pPr>
            <w:r w:rsidRPr="001169CC">
              <w:rPr>
                <w:rFonts w:ascii="Calibri Light" w:eastAsia="Times New Roman" w:hAnsi="Calibri Light" w:cs="Calibri Light"/>
                <w:bCs/>
                <w:sz w:val="22"/>
                <w:szCs w:val="22"/>
                <w:u w:val="single"/>
              </w:rPr>
              <w:t>Dodatna literatura/</w:t>
            </w:r>
            <w:proofErr w:type="spellStart"/>
            <w:r w:rsidRPr="001169CC">
              <w:rPr>
                <w:rFonts w:ascii="Calibri Light" w:eastAsia="Times New Roman" w:hAnsi="Calibri Light" w:cs="Calibri Light"/>
                <w:bCs/>
                <w:sz w:val="22"/>
                <w:szCs w:val="22"/>
                <w:u w:val="single"/>
              </w:rPr>
              <w:t>Supplementary</w:t>
            </w:r>
            <w:proofErr w:type="spellEnd"/>
            <w:r w:rsidRPr="001169CC">
              <w:rPr>
                <w:rFonts w:ascii="Calibri Light" w:eastAsia="Times New Roman" w:hAnsi="Calibri Light" w:cs="Calibri Light"/>
                <w:bCs/>
                <w:sz w:val="22"/>
                <w:szCs w:val="22"/>
                <w:u w:val="single"/>
              </w:rPr>
              <w:t xml:space="preserve"> </w:t>
            </w:r>
            <w:proofErr w:type="spellStart"/>
            <w:r w:rsidRPr="001169CC">
              <w:rPr>
                <w:rFonts w:ascii="Calibri Light" w:eastAsia="Times New Roman" w:hAnsi="Calibri Light" w:cs="Calibri Light"/>
                <w:bCs/>
                <w:sz w:val="22"/>
                <w:szCs w:val="22"/>
                <w:u w:val="single"/>
              </w:rPr>
              <w:t>readings</w:t>
            </w:r>
            <w:proofErr w:type="spellEnd"/>
            <w:r w:rsidRPr="001169CC">
              <w:rPr>
                <w:rFonts w:ascii="Calibri Light" w:eastAsia="Times New Roman" w:hAnsi="Calibri Light" w:cs="Calibri Light"/>
                <w:bCs/>
                <w:sz w:val="22"/>
                <w:szCs w:val="22"/>
              </w:rPr>
              <w:t>:</w:t>
            </w:r>
          </w:p>
          <w:p w:rsidR="00BD67F2" w:rsidRPr="001169CC" w:rsidRDefault="00BD67F2" w:rsidP="00BD67F2">
            <w:pPr>
              <w:numPr>
                <w:ilvl w:val="0"/>
                <w:numId w:val="1"/>
              </w:numPr>
              <w:rPr>
                <w:rFonts w:ascii="Calibri Light" w:eastAsia="Times New Roman" w:hAnsi="Calibri Light" w:cs="Calibri Light"/>
                <w:sz w:val="22"/>
                <w:szCs w:val="22"/>
                <w:lang w:eastAsia="en-US"/>
              </w:rPr>
            </w:pPr>
            <w:r w:rsidRPr="001169CC">
              <w:rPr>
                <w:rFonts w:ascii="Calibri Light" w:eastAsia="Times New Roman" w:hAnsi="Calibri Light" w:cs="Calibri Light"/>
                <w:sz w:val="22"/>
                <w:szCs w:val="22"/>
                <w:lang w:eastAsia="en-US"/>
              </w:rPr>
              <w:t>Hrženjak</w:t>
            </w:r>
            <w:r>
              <w:rPr>
                <w:rFonts w:ascii="Calibri Light" w:eastAsia="Times New Roman" w:hAnsi="Calibri Light" w:cs="Calibri Light"/>
                <w:sz w:val="22"/>
                <w:szCs w:val="22"/>
                <w:lang w:eastAsia="en-US"/>
              </w:rPr>
              <w:t>, M. (2013).</w:t>
            </w:r>
            <w:r w:rsidRPr="001169CC">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sz w:val="22"/>
                <w:szCs w:val="22"/>
                <w:lang w:eastAsia="en-US"/>
              </w:rPr>
              <w:t>Kompleksnost (spolnih) neenakosti v izobraževanju</w:t>
            </w:r>
            <w:r w:rsidRPr="00BD67F2">
              <w:rPr>
                <w:rFonts w:ascii="Calibri Light" w:eastAsia="Times New Roman" w:hAnsi="Calibri Light" w:cs="Calibri Light"/>
                <w:sz w:val="22"/>
                <w:szCs w:val="22"/>
                <w:lang w:eastAsia="en-US"/>
              </w:rPr>
              <w:t>.</w:t>
            </w:r>
            <w:r w:rsidRPr="001169CC">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i/>
                <w:sz w:val="22"/>
                <w:szCs w:val="22"/>
                <w:lang w:eastAsia="en-US"/>
              </w:rPr>
              <w:t>Šolsko polje</w:t>
            </w:r>
            <w:r>
              <w:rPr>
                <w:rFonts w:ascii="Calibri Light" w:eastAsia="Times New Roman" w:hAnsi="Calibri Light" w:cs="Calibri Light"/>
                <w:sz w:val="22"/>
                <w:szCs w:val="22"/>
                <w:lang w:eastAsia="en-US"/>
              </w:rPr>
              <w:t>.</w:t>
            </w:r>
            <w:r w:rsidRPr="001169CC">
              <w:rPr>
                <w:rFonts w:ascii="Calibri Light" w:eastAsia="Times New Roman" w:hAnsi="Calibri Light" w:cs="Calibri Light"/>
                <w:sz w:val="22"/>
                <w:szCs w:val="22"/>
                <w:lang w:eastAsia="en-US"/>
              </w:rPr>
              <w:t xml:space="preserve"> XXIV, 5-6, 73-90 </w:t>
            </w:r>
          </w:p>
          <w:p w:rsidR="00216B6E" w:rsidRP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Razpotnik, Š. (2002). Kulturne dvoživke ter Manjšine in moč. V: Dekleva, B., Razpotnik, Š. (ur.), </w:t>
            </w:r>
            <w:r w:rsidRPr="009051A4">
              <w:rPr>
                <w:rFonts w:ascii="Calibri Light" w:eastAsia="Times New Roman" w:hAnsi="Calibri Light" w:cs="Calibri Light"/>
                <w:i/>
                <w:sz w:val="22"/>
                <w:szCs w:val="22"/>
                <w:lang w:eastAsia="en-US"/>
              </w:rPr>
              <w:t>Čefurji so bili rojeni tu</w:t>
            </w:r>
            <w:r w:rsidRPr="00216B6E">
              <w:rPr>
                <w:rFonts w:ascii="Calibri Light" w:eastAsia="Times New Roman" w:hAnsi="Calibri Light" w:cs="Calibri Light"/>
                <w:sz w:val="22"/>
                <w:szCs w:val="22"/>
                <w:lang w:eastAsia="en-US"/>
              </w:rPr>
              <w:t xml:space="preserve">, 37-43. Ljubljana: Pedagoška fakulteta in Inštitut za kriminologijo pri Pravni fakulteti. </w:t>
            </w:r>
          </w:p>
          <w:p w:rsidR="00216B6E" w:rsidRP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Rener, T. (2000). Ranljivost, mladi in zasebno okolje. V: Ule, M. (ur.) et </w:t>
            </w:r>
            <w:proofErr w:type="spellStart"/>
            <w:r w:rsidRPr="00216B6E">
              <w:rPr>
                <w:rFonts w:ascii="Calibri Light" w:eastAsia="Times New Roman" w:hAnsi="Calibri Light" w:cs="Calibri Light"/>
                <w:sz w:val="22"/>
                <w:szCs w:val="22"/>
                <w:lang w:eastAsia="en-US"/>
              </w:rPr>
              <w:t>al</w:t>
            </w:r>
            <w:proofErr w:type="spellEnd"/>
            <w:r w:rsidRPr="00216B6E">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i/>
                <w:sz w:val="22"/>
                <w:szCs w:val="22"/>
                <w:lang w:eastAsia="en-US"/>
              </w:rPr>
              <w:t>Socialna ranljivost mladih</w:t>
            </w:r>
            <w:r w:rsidRPr="00216B6E">
              <w:rPr>
                <w:rFonts w:ascii="Calibri Light" w:eastAsia="Times New Roman" w:hAnsi="Calibri Light" w:cs="Calibri Light"/>
                <w:sz w:val="22"/>
                <w:szCs w:val="22"/>
                <w:lang w:eastAsia="en-US"/>
              </w:rPr>
              <w:t xml:space="preserve">, 93-99, 103-113. Ljubljana: Ministrstvo za šolstvo in šport, Urad RS za mladino; Šentilj: </w:t>
            </w:r>
            <w:proofErr w:type="spellStart"/>
            <w:r w:rsidRPr="00216B6E">
              <w:rPr>
                <w:rFonts w:ascii="Calibri Light" w:eastAsia="Times New Roman" w:hAnsi="Calibri Light" w:cs="Calibri Light"/>
                <w:sz w:val="22"/>
                <w:szCs w:val="22"/>
                <w:lang w:eastAsia="en-US"/>
              </w:rPr>
              <w:t>Aristej</w:t>
            </w:r>
            <w:proofErr w:type="spellEnd"/>
            <w:r w:rsidRPr="00216B6E">
              <w:rPr>
                <w:rFonts w:ascii="Calibri Light" w:eastAsia="Times New Roman" w:hAnsi="Calibri Light" w:cs="Calibri Light"/>
                <w:sz w:val="22"/>
                <w:szCs w:val="22"/>
                <w:lang w:eastAsia="en-US"/>
              </w:rPr>
              <w:t>.</w:t>
            </w:r>
          </w:p>
          <w:p w:rsidR="00216B6E" w:rsidRP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lastRenderedPageBreak/>
              <w:t xml:space="preserve">Sedmak, M. (2013). Etničnost in (ne)enakost v izobraževanju. </w:t>
            </w:r>
            <w:r w:rsidRPr="009051A4">
              <w:rPr>
                <w:rFonts w:ascii="Calibri Light" w:eastAsia="Times New Roman" w:hAnsi="Calibri Light" w:cs="Calibri Light"/>
                <w:i/>
                <w:sz w:val="22"/>
                <w:szCs w:val="22"/>
                <w:lang w:eastAsia="en-US"/>
              </w:rPr>
              <w:t>Šolsko polje</w:t>
            </w:r>
            <w:r w:rsidRPr="00216B6E">
              <w:rPr>
                <w:rFonts w:ascii="Calibri Light" w:eastAsia="Times New Roman" w:hAnsi="Calibri Light" w:cs="Calibri Light"/>
                <w:sz w:val="22"/>
                <w:szCs w:val="22"/>
                <w:lang w:eastAsia="en-US"/>
              </w:rPr>
              <w:t xml:space="preserve">, XXIV, 5-6, 37-53. </w:t>
            </w:r>
          </w:p>
          <w:p w:rsid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Vehovar, U.(2015). Deformacija izobraževalne vertikale in njen vpliv na kakovost študija v Republiki Sloveniji. V: Hozjan, D. (ur.) et </w:t>
            </w:r>
            <w:proofErr w:type="spellStart"/>
            <w:r w:rsidRPr="00216B6E">
              <w:rPr>
                <w:rFonts w:ascii="Calibri Light" w:eastAsia="Times New Roman" w:hAnsi="Calibri Light" w:cs="Calibri Light"/>
                <w:sz w:val="22"/>
                <w:szCs w:val="22"/>
                <w:lang w:eastAsia="en-US"/>
              </w:rPr>
              <w:t>al</w:t>
            </w:r>
            <w:proofErr w:type="spellEnd"/>
            <w:r w:rsidRPr="00216B6E">
              <w:rPr>
                <w:rFonts w:ascii="Calibri Light" w:eastAsia="Times New Roman" w:hAnsi="Calibri Light" w:cs="Calibri Light"/>
                <w:sz w:val="22"/>
                <w:szCs w:val="22"/>
                <w:lang w:eastAsia="en-US"/>
              </w:rPr>
              <w:t xml:space="preserve">.: </w:t>
            </w:r>
            <w:r w:rsidRPr="009051A4">
              <w:rPr>
                <w:rFonts w:ascii="Calibri Light" w:eastAsia="Times New Roman" w:hAnsi="Calibri Light" w:cs="Calibri Light"/>
                <w:i/>
                <w:sz w:val="22"/>
                <w:szCs w:val="22"/>
                <w:lang w:eastAsia="en-US"/>
              </w:rPr>
              <w:t>Razvijanje kakovosti na Univerzi na Primorskem</w:t>
            </w:r>
            <w:r w:rsidRPr="00216B6E">
              <w:rPr>
                <w:rFonts w:ascii="Calibri Light" w:eastAsia="Times New Roman" w:hAnsi="Calibri Light" w:cs="Calibri Light"/>
                <w:sz w:val="22"/>
                <w:szCs w:val="22"/>
                <w:lang w:eastAsia="en-US"/>
              </w:rPr>
              <w:t xml:space="preserve">, 19-32. Koper: Založba Univerze na Primorskem. </w:t>
            </w:r>
          </w:p>
          <w:p w:rsidR="00216B6E" w:rsidRP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Hrženjak, M. (2013). Kompleksnost (spolnih) neenakosti v izobraževanju. </w:t>
            </w:r>
            <w:r w:rsidRPr="009051A4">
              <w:rPr>
                <w:rFonts w:ascii="Calibri Light" w:eastAsia="Times New Roman" w:hAnsi="Calibri Light" w:cs="Calibri Light"/>
                <w:i/>
                <w:sz w:val="22"/>
                <w:szCs w:val="22"/>
                <w:lang w:eastAsia="en-US"/>
              </w:rPr>
              <w:t>Šolsko polje.</w:t>
            </w:r>
            <w:r w:rsidRPr="00216B6E">
              <w:rPr>
                <w:rFonts w:ascii="Calibri Light" w:eastAsia="Times New Roman" w:hAnsi="Calibri Light" w:cs="Calibri Light"/>
                <w:sz w:val="22"/>
                <w:szCs w:val="22"/>
                <w:lang w:eastAsia="en-US"/>
              </w:rPr>
              <w:t xml:space="preserve"> XXIV, 5-6, 73-90 </w:t>
            </w:r>
          </w:p>
          <w:p w:rsidR="00216B6E" w:rsidRPr="00216B6E" w:rsidRDefault="00216B6E" w:rsidP="00216B6E">
            <w:pPr>
              <w:numPr>
                <w:ilvl w:val="0"/>
                <w:numId w:val="1"/>
              </w:numPr>
              <w:rPr>
                <w:rFonts w:ascii="Calibri Light" w:eastAsia="Times New Roman" w:hAnsi="Calibri Light" w:cs="Calibri Light"/>
                <w:sz w:val="22"/>
                <w:szCs w:val="22"/>
                <w:lang w:eastAsia="en-US"/>
              </w:rPr>
            </w:pPr>
            <w:r w:rsidRPr="00216B6E">
              <w:rPr>
                <w:rFonts w:ascii="Calibri Light" w:eastAsia="Times New Roman" w:hAnsi="Calibri Light" w:cs="Calibri Light"/>
                <w:sz w:val="22"/>
                <w:szCs w:val="22"/>
                <w:lang w:eastAsia="en-US"/>
              </w:rPr>
              <w:t xml:space="preserve">Lesar, I. (2013). Razmislek o vzpostavljanju bolj pravičnega šolskega sistema na konceptu treh R-jev (3 R). </w:t>
            </w:r>
            <w:r w:rsidRPr="009051A4">
              <w:rPr>
                <w:rFonts w:ascii="Calibri Light" w:eastAsia="Times New Roman" w:hAnsi="Calibri Light" w:cs="Calibri Light"/>
                <w:i/>
                <w:sz w:val="22"/>
                <w:szCs w:val="22"/>
                <w:lang w:eastAsia="en-US"/>
              </w:rPr>
              <w:t>Šolsko polje.</w:t>
            </w:r>
            <w:r w:rsidRPr="00216B6E">
              <w:rPr>
                <w:rFonts w:ascii="Calibri Light" w:eastAsia="Times New Roman" w:hAnsi="Calibri Light" w:cs="Calibri Light"/>
                <w:sz w:val="22"/>
                <w:szCs w:val="22"/>
                <w:lang w:eastAsia="en-US"/>
              </w:rPr>
              <w:t xml:space="preserve"> XXIV, 5-6. 91-115. </w:t>
            </w:r>
          </w:p>
          <w:p w:rsidR="00E034E1" w:rsidRPr="009051A4" w:rsidRDefault="00E034E1" w:rsidP="009051A4">
            <w:pPr>
              <w:ind w:left="360"/>
              <w:rPr>
                <w:rFonts w:ascii="Calibri Light" w:eastAsia="Times New Roman" w:hAnsi="Calibri Light" w:cs="Calibri Light"/>
                <w:sz w:val="22"/>
                <w:szCs w:val="22"/>
                <w:lang w:eastAsia="en-US"/>
              </w:rPr>
            </w:pPr>
          </w:p>
        </w:tc>
      </w:tr>
      <w:tr w:rsidR="00E034E1" w:rsidRPr="001169CC" w:rsidTr="00EE029E">
        <w:trPr>
          <w:trHeight w:val="73"/>
        </w:trPr>
        <w:tc>
          <w:tcPr>
            <w:tcW w:w="4720" w:type="dxa"/>
            <w:gridSpan w:val="2"/>
            <w:tcBorders>
              <w:top w:val="nil"/>
              <w:left w:val="nil"/>
              <w:bottom w:val="single" w:sz="4" w:space="0" w:color="auto"/>
              <w:right w:val="nil"/>
            </w:tcBorders>
          </w:tcPr>
          <w:p w:rsidR="00E034E1" w:rsidRPr="001169CC" w:rsidRDefault="00E034E1" w:rsidP="00EE029E">
            <w:pPr>
              <w:rPr>
                <w:rFonts w:ascii="Calibri Light" w:hAnsi="Calibri Light" w:cs="Calibri Light"/>
                <w:b/>
                <w:bCs/>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Cilji in kompetence:</w:t>
            </w:r>
          </w:p>
        </w:tc>
        <w:tc>
          <w:tcPr>
            <w:tcW w:w="152" w:type="dxa"/>
            <w:gridSpan w:val="2"/>
          </w:tcPr>
          <w:p w:rsidR="00E034E1" w:rsidRPr="001169CC" w:rsidRDefault="00E034E1" w:rsidP="00EE029E">
            <w:pPr>
              <w:rPr>
                <w:rFonts w:ascii="Calibri Light" w:hAnsi="Calibri Light" w:cs="Calibri Light"/>
                <w:b/>
                <w:sz w:val="22"/>
                <w:szCs w:val="22"/>
              </w:rPr>
            </w:pPr>
          </w:p>
        </w:tc>
        <w:tc>
          <w:tcPr>
            <w:tcW w:w="4823" w:type="dxa"/>
            <w:gridSpan w:val="2"/>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lang w:val="en-GB"/>
              </w:rPr>
              <w:t>Objectives and competences</w:t>
            </w:r>
            <w:r w:rsidRPr="001169CC">
              <w:rPr>
                <w:rFonts w:ascii="Calibri Light" w:hAnsi="Calibri Light" w:cs="Calibri Light"/>
                <w:b/>
                <w:sz w:val="22"/>
                <w:szCs w:val="22"/>
              </w:rPr>
              <w:t>:</w:t>
            </w:r>
          </w:p>
        </w:tc>
      </w:tr>
      <w:tr w:rsidR="00E034E1" w:rsidRPr="001169CC" w:rsidTr="00EE029E">
        <w:trPr>
          <w:trHeight w:val="1838"/>
        </w:trPr>
        <w:tc>
          <w:tcPr>
            <w:tcW w:w="4720" w:type="dxa"/>
            <w:gridSpan w:val="2"/>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u w:val="single"/>
              </w:rPr>
            </w:pPr>
            <w:r w:rsidRPr="001169CC">
              <w:rPr>
                <w:rFonts w:ascii="Calibri Light" w:hAnsi="Calibri Light" w:cs="Calibri Light"/>
                <w:sz w:val="22"/>
                <w:szCs w:val="22"/>
                <w:u w:val="single"/>
              </w:rPr>
              <w:t xml:space="preserve">Cilji: </w:t>
            </w:r>
          </w:p>
          <w:p w:rsidR="00E034E1" w:rsidRPr="001169CC" w:rsidRDefault="00E034E1" w:rsidP="00EE029E">
            <w:pPr>
              <w:spacing w:after="120"/>
              <w:rPr>
                <w:rFonts w:ascii="Calibri Light" w:hAnsi="Calibri Light" w:cs="Calibri Light"/>
                <w:sz w:val="22"/>
                <w:szCs w:val="22"/>
                <w:lang w:val="en-GB"/>
              </w:rPr>
            </w:pPr>
            <w:r w:rsidRPr="001169CC">
              <w:rPr>
                <w:rFonts w:ascii="Calibri Light" w:hAnsi="Calibri Light" w:cs="Calibri Light"/>
                <w:sz w:val="22"/>
                <w:szCs w:val="22"/>
              </w:rPr>
              <w:t xml:space="preserve">Splošen cilj predmeta je razumevanje družbene </w:t>
            </w:r>
            <w:proofErr w:type="spellStart"/>
            <w:r w:rsidRPr="001169CC">
              <w:rPr>
                <w:rFonts w:ascii="Calibri Light" w:hAnsi="Calibri Light" w:cs="Calibri Light"/>
                <w:sz w:val="22"/>
                <w:szCs w:val="22"/>
              </w:rPr>
              <w:t>konstruiranosti</w:t>
            </w:r>
            <w:proofErr w:type="spellEnd"/>
            <w:r w:rsidRPr="001169CC">
              <w:rPr>
                <w:rFonts w:ascii="Calibri Light" w:hAnsi="Calibri Light" w:cs="Calibri Light"/>
                <w:sz w:val="22"/>
                <w:szCs w:val="22"/>
              </w:rPr>
              <w:t xml:space="preserve"> </w:t>
            </w:r>
            <w:proofErr w:type="spellStart"/>
            <w:r w:rsidRPr="001169CC">
              <w:rPr>
                <w:rFonts w:ascii="Calibri Light" w:hAnsi="Calibri Light" w:cs="Calibri Light"/>
                <w:sz w:val="22"/>
                <w:szCs w:val="22"/>
              </w:rPr>
              <w:t>sebstva</w:t>
            </w:r>
            <w:proofErr w:type="spellEnd"/>
            <w:r w:rsidRPr="001169CC">
              <w:rPr>
                <w:rFonts w:ascii="Calibri Light" w:hAnsi="Calibri Light" w:cs="Calibri Light"/>
                <w:sz w:val="22"/>
                <w:szCs w:val="22"/>
              </w:rPr>
              <w:t xml:space="preserve">, razumevanje umeščenosti družine, otroka in izobraževanja v širše družbene procese, ki so pogojeni z </w:t>
            </w:r>
            <w:proofErr w:type="spellStart"/>
            <w:r w:rsidRPr="001169CC">
              <w:rPr>
                <w:rFonts w:ascii="Calibri Light" w:hAnsi="Calibri Light" w:cs="Calibri Light"/>
                <w:sz w:val="22"/>
                <w:szCs w:val="22"/>
              </w:rPr>
              <w:t>modernizacijskimi</w:t>
            </w:r>
            <w:proofErr w:type="spellEnd"/>
            <w:r w:rsidRPr="001169CC">
              <w:rPr>
                <w:rFonts w:ascii="Calibri Light" w:hAnsi="Calibri Light" w:cs="Calibri Light"/>
                <w:sz w:val="22"/>
                <w:szCs w:val="22"/>
              </w:rPr>
              <w:t xml:space="preserve"> procesi ter razumevanje vloge učiteljic in učiteljev v procesih družbenega vključevanja in izključevanja. Študentke in študenti pridobijo vpogled v funkcije in delovanje šolskega sistema, seznanijo se z poglavitnimi sociološkimi teorijami izobraževanja ter z vplivom rasne, razredne in spolne pripadnosti na procese družbenega vključevanja ali izključevanja, v kontekstu delovanja izobraževalnega sistema. </w:t>
            </w:r>
            <w:proofErr w:type="spellStart"/>
            <w:r w:rsidRPr="001169CC">
              <w:rPr>
                <w:rFonts w:ascii="Calibri Light" w:hAnsi="Calibri Light" w:cs="Calibri Light"/>
                <w:sz w:val="22"/>
                <w:szCs w:val="22"/>
                <w:lang w:val="en-GB"/>
              </w:rPr>
              <w:t>Osnovni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cilji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predmeta</w:t>
            </w:r>
            <w:proofErr w:type="spellEnd"/>
            <w:r w:rsidRPr="001169CC">
              <w:rPr>
                <w:rFonts w:ascii="Calibri Light" w:hAnsi="Calibri Light" w:cs="Calibri Light"/>
                <w:sz w:val="22"/>
                <w:szCs w:val="22"/>
                <w:lang w:val="en-GB"/>
              </w:rPr>
              <w:t xml:space="preserve"> so: </w:t>
            </w:r>
          </w:p>
          <w:p w:rsidR="00E034E1" w:rsidRPr="001169CC" w:rsidRDefault="00E034E1" w:rsidP="00E034E1">
            <w:pPr>
              <w:numPr>
                <w:ilvl w:val="0"/>
                <w:numId w:val="2"/>
              </w:numPr>
              <w:tabs>
                <w:tab w:val="clear" w:pos="1440"/>
                <w:tab w:val="num" w:pos="426"/>
              </w:tabs>
              <w:ind w:left="426" w:hanging="284"/>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pomena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izobraževanja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ter</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učinkov</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izobraževalnega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uspeha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ali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neuspeha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na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posamezničino</w:t>
            </w:r>
            <w:proofErr w:type="spellEnd"/>
            <w:r w:rsidRPr="001169CC">
              <w:rPr>
                <w:rFonts w:ascii="Calibri Light" w:hAnsi="Calibri Light" w:cs="Calibri Light"/>
                <w:sz w:val="22"/>
                <w:szCs w:val="22"/>
                <w:lang w:val="en-GB"/>
              </w:rPr>
              <w:t xml:space="preserve"> / </w:t>
            </w:r>
            <w:proofErr w:type="spellStart"/>
            <w:r w:rsidRPr="001169CC">
              <w:rPr>
                <w:rFonts w:ascii="Calibri Light" w:hAnsi="Calibri Light" w:cs="Calibri Light"/>
                <w:sz w:val="22"/>
                <w:szCs w:val="22"/>
                <w:lang w:val="en-GB"/>
              </w:rPr>
              <w:t>posameznikovo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prihodnost</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družbi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tveganja</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2"/>
              </w:numPr>
              <w:tabs>
                <w:tab w:val="clear" w:pos="1440"/>
                <w:tab w:val="num" w:pos="284"/>
                <w:tab w:val="num" w:pos="709"/>
              </w:tabs>
              <w:ind w:left="709" w:hanging="567"/>
              <w:rPr>
                <w:rFonts w:ascii="Calibri Light" w:hAnsi="Calibri Light" w:cs="Calibri Light"/>
                <w:sz w:val="22"/>
                <w:szCs w:val="22"/>
                <w:lang w:val="en-GB"/>
              </w:rPr>
            </w:pPr>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šole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kot</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odprtega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sistema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vpetega</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širšo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družbo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obravnava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družbe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kot</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stratificiranega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sistema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družbene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konstrukcije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spolnih</w:t>
            </w:r>
            <w:proofErr w:type="spellEnd"/>
            <w:r w:rsidRPr="001169CC">
              <w:rPr>
                <w:rFonts w:ascii="Calibri Light" w:hAnsi="Calibri Light" w:cs="Calibri Light"/>
                <w:sz w:val="22"/>
                <w:szCs w:val="22"/>
                <w:lang w:val="en-GB"/>
              </w:rPr>
              <w:t xml:space="preserve"> vlog,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opredelitve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rase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etničnosti</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nacionalnosti</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2"/>
              </w:numPr>
              <w:tabs>
                <w:tab w:val="clear" w:pos="1440"/>
                <w:tab w:val="num" w:pos="284"/>
                <w:tab w:val="num" w:pos="709"/>
              </w:tabs>
              <w:ind w:left="709" w:hanging="567"/>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seznanitev</w:t>
            </w:r>
            <w:proofErr w:type="spellEnd"/>
            <w:r w:rsidRPr="001169CC">
              <w:rPr>
                <w:rFonts w:ascii="Calibri Light" w:hAnsi="Calibri Light" w:cs="Calibri Light"/>
                <w:sz w:val="22"/>
                <w:szCs w:val="22"/>
                <w:lang w:val="en-GB"/>
              </w:rPr>
              <w:t xml:space="preserve"> s </w:t>
            </w:r>
            <w:proofErr w:type="spellStart"/>
            <w:r w:rsidRPr="001169CC">
              <w:rPr>
                <w:rFonts w:ascii="Calibri Light" w:hAnsi="Calibri Light" w:cs="Calibri Light"/>
                <w:sz w:val="22"/>
                <w:szCs w:val="22"/>
                <w:lang w:val="en-GB"/>
              </w:rPr>
              <w:t>poglavitnimi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sociološkimi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teorijami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izobraževanja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seznanitev</w:t>
            </w:r>
            <w:proofErr w:type="spellEnd"/>
            <w:r w:rsidRPr="001169CC">
              <w:rPr>
                <w:rFonts w:ascii="Calibri Light" w:hAnsi="Calibri Light" w:cs="Calibri Light"/>
                <w:sz w:val="22"/>
                <w:szCs w:val="22"/>
                <w:lang w:val="en-GB"/>
              </w:rPr>
              <w:t xml:space="preserve"> z </w:t>
            </w:r>
            <w:proofErr w:type="spellStart"/>
            <w:r w:rsidRPr="001169CC">
              <w:rPr>
                <w:rFonts w:ascii="Calibri Light" w:hAnsi="Calibri Light" w:cs="Calibri Light"/>
                <w:sz w:val="22"/>
                <w:szCs w:val="22"/>
                <w:lang w:val="en-GB"/>
              </w:rPr>
              <w:t>vplivom</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rasne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razredne</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spolne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pripadnosti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na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izobraževalne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dosežke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vzrokov</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posledic</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socialnega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vključevanja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izključevanja</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povezavi</w:t>
            </w:r>
            <w:proofErr w:type="spellEnd"/>
            <w:r w:rsidRPr="001169CC">
              <w:rPr>
                <w:rFonts w:ascii="Calibri Light" w:hAnsi="Calibri Light" w:cs="Calibri Light"/>
                <w:sz w:val="22"/>
                <w:szCs w:val="22"/>
                <w:lang w:val="en-GB"/>
              </w:rPr>
              <w:t xml:space="preserve"> z </w:t>
            </w:r>
            <w:proofErr w:type="spellStart"/>
            <w:r w:rsidRPr="001169CC">
              <w:rPr>
                <w:rFonts w:ascii="Calibri Light" w:hAnsi="Calibri Light" w:cs="Calibri Light"/>
                <w:sz w:val="22"/>
                <w:szCs w:val="22"/>
                <w:lang w:val="en-GB"/>
              </w:rPr>
              <w:t>rasno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razredno</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spolno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pripadnostjo</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2"/>
              </w:numPr>
              <w:tabs>
                <w:tab w:val="clear" w:pos="1440"/>
                <w:tab w:val="num" w:pos="284"/>
                <w:tab w:val="num" w:pos="709"/>
              </w:tabs>
              <w:ind w:left="709" w:hanging="567"/>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razumevanje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vloge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šole</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učiteljic</w:t>
            </w:r>
            <w:proofErr w:type="spellEnd"/>
            <w:r w:rsidRPr="001169CC">
              <w:rPr>
                <w:rFonts w:ascii="Calibri Light" w:hAnsi="Calibri Light" w:cs="Calibri Light"/>
                <w:sz w:val="22"/>
                <w:szCs w:val="22"/>
                <w:lang w:val="en-GB"/>
              </w:rPr>
              <w:t xml:space="preserve"> / </w:t>
            </w:r>
            <w:proofErr w:type="spellStart"/>
            <w:r w:rsidRPr="001169CC">
              <w:rPr>
                <w:rFonts w:ascii="Calibri Light" w:hAnsi="Calibri Light" w:cs="Calibri Light"/>
                <w:sz w:val="22"/>
                <w:szCs w:val="22"/>
                <w:lang w:val="en-GB"/>
              </w:rPr>
              <w:t>učiteljev</w:t>
            </w:r>
            <w:proofErr w:type="spellEnd"/>
            <w:r w:rsidRPr="001169CC">
              <w:rPr>
                <w:rFonts w:ascii="Calibri Light" w:hAnsi="Calibri Light" w:cs="Calibri Light"/>
                <w:sz w:val="22"/>
                <w:szCs w:val="22"/>
                <w:lang w:val="en-GB"/>
              </w:rPr>
              <w:t xml:space="preserve"> v </w:t>
            </w:r>
            <w:proofErr w:type="spellStart"/>
            <w:r w:rsidRPr="001169CC">
              <w:rPr>
                <w:rFonts w:ascii="Calibri Light" w:hAnsi="Calibri Light" w:cs="Calibri Light"/>
                <w:sz w:val="22"/>
                <w:szCs w:val="22"/>
                <w:lang w:val="en-GB"/>
              </w:rPr>
              <w:t>procesih</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socialnega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vključevanja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izključevanja</w:t>
            </w:r>
            <w:proofErr w:type="spellEnd"/>
            <w:r w:rsidRPr="001169CC">
              <w:rPr>
                <w:rFonts w:ascii="Calibri Light" w:hAnsi="Calibri Light" w:cs="Calibri Light"/>
                <w:sz w:val="22"/>
                <w:szCs w:val="22"/>
                <w:lang w:val="en-GB"/>
              </w:rPr>
              <w:t xml:space="preserve">. </w:t>
            </w:r>
          </w:p>
          <w:p w:rsidR="00E034E1" w:rsidRPr="001169CC" w:rsidRDefault="00E034E1" w:rsidP="00EE029E">
            <w:pPr>
              <w:rPr>
                <w:rFonts w:ascii="Calibri Light" w:hAnsi="Calibri Light" w:cs="Calibri Light"/>
                <w:sz w:val="22"/>
                <w:szCs w:val="22"/>
                <w:lang w:val="en-GB"/>
              </w:rPr>
            </w:pPr>
          </w:p>
          <w:p w:rsidR="00E034E1" w:rsidRPr="001169CC" w:rsidRDefault="00E034E1" w:rsidP="00EE029E">
            <w:pPr>
              <w:rPr>
                <w:rFonts w:ascii="Calibri Light" w:hAnsi="Calibri Light" w:cs="Calibri Light"/>
                <w:sz w:val="22"/>
                <w:szCs w:val="22"/>
                <w:u w:val="single"/>
                <w:lang w:val="en-GB"/>
              </w:rPr>
            </w:pPr>
            <w:proofErr w:type="spellStart"/>
            <w:r w:rsidRPr="001169CC">
              <w:rPr>
                <w:rFonts w:ascii="Calibri Light" w:hAnsi="Calibri Light" w:cs="Calibri Light"/>
                <w:sz w:val="22"/>
                <w:szCs w:val="22"/>
                <w:u w:val="single"/>
                <w:lang w:val="en-GB"/>
              </w:rPr>
              <w:t>Splošne</w:t>
            </w:r>
            <w:proofErr w:type="spellEnd"/>
            <w:r w:rsidRPr="001169CC">
              <w:rPr>
                <w:rFonts w:ascii="Calibri Light" w:hAnsi="Calibri Light" w:cs="Calibri Light"/>
                <w:sz w:val="22"/>
                <w:szCs w:val="22"/>
                <w:u w:val="single"/>
                <w:lang w:val="en-GB"/>
              </w:rPr>
              <w:t xml:space="preserve"> </w:t>
            </w:r>
            <w:proofErr w:type="spellStart"/>
            <w:r w:rsidRPr="001169CC">
              <w:rPr>
                <w:rFonts w:ascii="Calibri Light" w:hAnsi="Calibri Light" w:cs="Calibri Light"/>
                <w:sz w:val="22"/>
                <w:szCs w:val="22"/>
                <w:u w:val="single"/>
                <w:lang w:val="en-GB"/>
              </w:rPr>
              <w:t>kompetence</w:t>
            </w:r>
            <w:proofErr w:type="spellEnd"/>
            <w:r w:rsidRPr="001169CC">
              <w:rPr>
                <w:rFonts w:ascii="Calibri Light" w:hAnsi="Calibri Light" w:cs="Calibri Light"/>
                <w:sz w:val="22"/>
                <w:szCs w:val="22"/>
                <w:u w:val="single"/>
                <w:lang w:val="en-GB"/>
              </w:rPr>
              <w:t xml:space="preserve">: </w:t>
            </w:r>
          </w:p>
          <w:p w:rsidR="00E034E1" w:rsidRPr="001169CC" w:rsidRDefault="00E034E1" w:rsidP="00EE029E">
            <w:pPr>
              <w:tabs>
                <w:tab w:val="left" w:pos="284"/>
              </w:tabs>
              <w:ind w:left="312" w:hanging="312"/>
              <w:rPr>
                <w:rFonts w:ascii="Calibri Light" w:hAnsi="Calibri Light" w:cs="Calibri Light"/>
                <w:bCs/>
                <w:iCs/>
                <w:sz w:val="22"/>
                <w:szCs w:val="22"/>
                <w:lang w:val="en-GB"/>
              </w:rPr>
            </w:pPr>
            <w:r w:rsidRPr="001169CC">
              <w:rPr>
                <w:rFonts w:ascii="Calibri Light" w:hAnsi="Calibri Light" w:cs="Calibri Light"/>
                <w:bCs/>
                <w:iCs/>
                <w:sz w:val="22"/>
                <w:szCs w:val="22"/>
                <w:lang w:val="en-GB"/>
              </w:rPr>
              <w:t xml:space="preserve">1.  </w:t>
            </w:r>
            <w:proofErr w:type="spellStart"/>
            <w:r w:rsidRPr="001169CC">
              <w:rPr>
                <w:rFonts w:ascii="Calibri Light" w:hAnsi="Calibri Light" w:cs="Calibri Light"/>
                <w:bCs/>
                <w:iCs/>
                <w:sz w:val="22"/>
                <w:szCs w:val="22"/>
                <w:lang w:val="en-GB"/>
              </w:rPr>
              <w:t>Komunikacija</w:t>
            </w:r>
            <w:proofErr w:type="spellEnd"/>
            <w:r w:rsidRPr="001169CC">
              <w:rPr>
                <w:rFonts w:ascii="Calibri Light" w:hAnsi="Calibri Light" w:cs="Calibri Light"/>
                <w:bCs/>
                <w:iCs/>
                <w:sz w:val="22"/>
                <w:szCs w:val="22"/>
                <w:lang w:val="en-GB"/>
              </w:rPr>
              <w:t xml:space="preserve"> in </w:t>
            </w:r>
            <w:proofErr w:type="spellStart"/>
            <w:r w:rsidRPr="001169CC">
              <w:rPr>
                <w:rFonts w:ascii="Calibri Light" w:hAnsi="Calibri Light" w:cs="Calibri Light"/>
                <w:bCs/>
                <w:iCs/>
                <w:sz w:val="22"/>
                <w:szCs w:val="22"/>
                <w:lang w:val="en-GB"/>
              </w:rPr>
              <w:t>odnosi</w:t>
            </w:r>
            <w:proofErr w:type="spellEnd"/>
            <w:r w:rsidRPr="001169CC">
              <w:rPr>
                <w:rFonts w:ascii="Calibri Light" w:hAnsi="Calibri Light" w:cs="Calibri Light"/>
                <w:bCs/>
                <w:iCs/>
                <w:sz w:val="22"/>
                <w:szCs w:val="22"/>
                <w:lang w:val="en-GB"/>
              </w:rPr>
              <w:t xml:space="preserve">  </w:t>
            </w:r>
          </w:p>
          <w:p w:rsidR="00E034E1" w:rsidRPr="001169CC" w:rsidRDefault="00E034E1" w:rsidP="00E034E1">
            <w:pPr>
              <w:numPr>
                <w:ilvl w:val="0"/>
                <w:numId w:val="3"/>
              </w:numPr>
              <w:tabs>
                <w:tab w:val="left" w:pos="284"/>
              </w:tabs>
              <w:ind w:left="312" w:hanging="312"/>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izkazuje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pozitiven</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odnos</w:t>
            </w:r>
            <w:proofErr w:type="spellEnd"/>
            <w:r w:rsidRPr="001169CC">
              <w:rPr>
                <w:rFonts w:ascii="Calibri Light" w:hAnsi="Calibri Light" w:cs="Calibri Light"/>
                <w:sz w:val="22"/>
                <w:szCs w:val="22"/>
                <w:lang w:val="en-GB"/>
              </w:rPr>
              <w:t xml:space="preserve"> do </w:t>
            </w:r>
            <w:proofErr w:type="spellStart"/>
            <w:r w:rsidRPr="001169CC">
              <w:rPr>
                <w:rFonts w:ascii="Calibri Light" w:hAnsi="Calibri Light" w:cs="Calibri Light"/>
                <w:sz w:val="22"/>
                <w:szCs w:val="22"/>
                <w:lang w:val="en-GB"/>
              </w:rPr>
              <w:t>učencev</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ob</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razumevanju</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spoštovanju</w:t>
            </w:r>
            <w:proofErr w:type="spellEnd"/>
            <w:r w:rsidRPr="001169CC">
              <w:rPr>
                <w:rFonts w:ascii="Calibri Light" w:hAnsi="Calibri Light" w:cs="Calibri Light"/>
                <w:sz w:val="22"/>
                <w:szCs w:val="22"/>
                <w:lang w:val="en-GB"/>
              </w:rPr>
              <w:t xml:space="preserve"> do </w:t>
            </w:r>
            <w:proofErr w:type="spellStart"/>
            <w:proofErr w:type="gramStart"/>
            <w:r w:rsidRPr="001169CC">
              <w:rPr>
                <w:rFonts w:ascii="Calibri Light" w:hAnsi="Calibri Light" w:cs="Calibri Light"/>
                <w:sz w:val="22"/>
                <w:szCs w:val="22"/>
                <w:lang w:val="en-GB"/>
              </w:rPr>
              <w:t>njihovega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lastRenderedPageBreak/>
              <w:t>socialnega</w:t>
            </w:r>
            <w:proofErr w:type="spellEnd"/>
            <w:proofErr w:type="gram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kulturnega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jezikovnega</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religioznega</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porekla</w:t>
            </w:r>
            <w:proofErr w:type="spellEnd"/>
            <w:r w:rsidRPr="001169CC">
              <w:rPr>
                <w:rFonts w:ascii="Calibri Light" w:hAnsi="Calibri Light" w:cs="Calibri Light"/>
                <w:sz w:val="22"/>
                <w:szCs w:val="22"/>
                <w:lang w:val="en-GB"/>
              </w:rPr>
              <w:t>.</w:t>
            </w:r>
          </w:p>
          <w:p w:rsidR="00E034E1" w:rsidRPr="001169CC" w:rsidRDefault="00E034E1" w:rsidP="00EE029E">
            <w:pPr>
              <w:tabs>
                <w:tab w:val="left" w:pos="284"/>
              </w:tabs>
              <w:ind w:left="312"/>
              <w:rPr>
                <w:rFonts w:ascii="Calibri Light" w:hAnsi="Calibri Light" w:cs="Calibri Light"/>
                <w:sz w:val="22"/>
                <w:szCs w:val="22"/>
                <w:lang w:val="en-GB"/>
              </w:rPr>
            </w:pPr>
          </w:p>
          <w:p w:rsidR="00E034E1" w:rsidRPr="001169CC" w:rsidRDefault="00E034E1" w:rsidP="00EE029E">
            <w:pPr>
              <w:tabs>
                <w:tab w:val="left" w:pos="284"/>
              </w:tabs>
              <w:ind w:left="312" w:hanging="312"/>
              <w:rPr>
                <w:rFonts w:ascii="Calibri Light" w:hAnsi="Calibri Light" w:cs="Calibri Light"/>
                <w:bCs/>
                <w:iCs/>
                <w:sz w:val="22"/>
                <w:szCs w:val="22"/>
                <w:lang w:val="en-GB"/>
              </w:rPr>
            </w:pPr>
            <w:r w:rsidRPr="001169CC">
              <w:rPr>
                <w:rFonts w:ascii="Calibri Light" w:hAnsi="Calibri Light" w:cs="Calibri Light"/>
                <w:bCs/>
                <w:iCs/>
                <w:sz w:val="22"/>
                <w:szCs w:val="22"/>
                <w:lang w:val="en-GB"/>
              </w:rPr>
              <w:t xml:space="preserve">2.  </w:t>
            </w:r>
            <w:proofErr w:type="spellStart"/>
            <w:r w:rsidRPr="001169CC">
              <w:rPr>
                <w:rFonts w:ascii="Calibri Light" w:hAnsi="Calibri Light" w:cs="Calibri Light"/>
                <w:bCs/>
                <w:iCs/>
                <w:sz w:val="22"/>
                <w:szCs w:val="22"/>
                <w:lang w:val="en-GB"/>
              </w:rPr>
              <w:t>Sodelovanje</w:t>
            </w:r>
            <w:proofErr w:type="spellEnd"/>
            <w:r w:rsidRPr="001169CC">
              <w:rPr>
                <w:rFonts w:ascii="Calibri Light" w:hAnsi="Calibri Light" w:cs="Calibri Light"/>
                <w:bCs/>
                <w:iCs/>
                <w:sz w:val="22"/>
                <w:szCs w:val="22"/>
                <w:lang w:val="en-GB"/>
              </w:rPr>
              <w:t xml:space="preserve"> z </w:t>
            </w:r>
            <w:proofErr w:type="spellStart"/>
            <w:r w:rsidRPr="001169CC">
              <w:rPr>
                <w:rFonts w:ascii="Calibri Light" w:hAnsi="Calibri Light" w:cs="Calibri Light"/>
                <w:bCs/>
                <w:iCs/>
                <w:sz w:val="22"/>
                <w:szCs w:val="22"/>
                <w:lang w:val="en-GB"/>
              </w:rPr>
              <w:t>delovnim</w:t>
            </w:r>
            <w:proofErr w:type="spellEnd"/>
            <w:r w:rsidRPr="001169CC">
              <w:rPr>
                <w:rFonts w:ascii="Calibri Light" w:hAnsi="Calibri Light" w:cs="Calibri Light"/>
                <w:bCs/>
                <w:iCs/>
                <w:sz w:val="22"/>
                <w:szCs w:val="22"/>
                <w:lang w:val="en-GB"/>
              </w:rPr>
              <w:t xml:space="preserve"> in </w:t>
            </w:r>
            <w:proofErr w:type="spellStart"/>
            <w:r w:rsidRPr="001169CC">
              <w:rPr>
                <w:rFonts w:ascii="Calibri Light" w:hAnsi="Calibri Light" w:cs="Calibri Light"/>
                <w:bCs/>
                <w:iCs/>
                <w:sz w:val="22"/>
                <w:szCs w:val="22"/>
                <w:lang w:val="en-GB"/>
              </w:rPr>
              <w:t>družbenim</w:t>
            </w:r>
            <w:proofErr w:type="spellEnd"/>
            <w:r w:rsidRPr="001169CC">
              <w:rPr>
                <w:rFonts w:ascii="Calibri Light" w:hAnsi="Calibri Light" w:cs="Calibri Light"/>
                <w:bCs/>
                <w:iCs/>
                <w:sz w:val="22"/>
                <w:szCs w:val="22"/>
                <w:lang w:val="en-GB"/>
              </w:rPr>
              <w:t xml:space="preserve"> </w:t>
            </w:r>
            <w:proofErr w:type="spellStart"/>
            <w:r w:rsidRPr="001169CC">
              <w:rPr>
                <w:rFonts w:ascii="Calibri Light" w:hAnsi="Calibri Light" w:cs="Calibri Light"/>
                <w:bCs/>
                <w:iCs/>
                <w:sz w:val="22"/>
                <w:szCs w:val="22"/>
                <w:lang w:val="en-GB"/>
              </w:rPr>
              <w:t>okoljem</w:t>
            </w:r>
            <w:proofErr w:type="spellEnd"/>
          </w:p>
          <w:p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učinkovito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sodeluje</w:t>
            </w:r>
            <w:proofErr w:type="spellEnd"/>
            <w:r w:rsidRPr="001169CC">
              <w:rPr>
                <w:rFonts w:ascii="Calibri Light" w:hAnsi="Calibri Light" w:cs="Calibri Light"/>
                <w:sz w:val="22"/>
                <w:szCs w:val="22"/>
                <w:lang w:val="it-IT"/>
              </w:rPr>
              <w:t xml:space="preserve"> s </w:t>
            </w:r>
            <w:proofErr w:type="spellStart"/>
            <w:r w:rsidRPr="001169CC">
              <w:rPr>
                <w:rFonts w:ascii="Calibri Light" w:hAnsi="Calibri Light" w:cs="Calibri Light"/>
                <w:sz w:val="22"/>
                <w:szCs w:val="22"/>
                <w:lang w:val="it-IT"/>
              </w:rPr>
              <w:t>starši</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drugimi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osebami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odgovornimi</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učence</w:t>
            </w:r>
            <w:proofErr w:type="spellEnd"/>
            <w:r w:rsidRPr="001169CC">
              <w:rPr>
                <w:rFonts w:ascii="Calibri Light" w:hAnsi="Calibri Light" w:cs="Calibri Light"/>
                <w:sz w:val="22"/>
                <w:szCs w:val="22"/>
                <w:lang w:val="it-IT"/>
              </w:rPr>
              <w:t>.</w:t>
            </w:r>
          </w:p>
          <w:p w:rsidR="00E034E1" w:rsidRPr="001169CC" w:rsidRDefault="00E034E1" w:rsidP="00EE029E">
            <w:pPr>
              <w:tabs>
                <w:tab w:val="left" w:pos="284"/>
              </w:tabs>
              <w:ind w:left="312"/>
              <w:rPr>
                <w:rFonts w:ascii="Calibri Light" w:hAnsi="Calibri Light" w:cs="Calibri Light"/>
                <w:sz w:val="22"/>
                <w:szCs w:val="22"/>
                <w:lang w:val="it-IT"/>
              </w:rPr>
            </w:pPr>
          </w:p>
          <w:p w:rsidR="00E034E1" w:rsidRPr="001169CC" w:rsidRDefault="00E034E1" w:rsidP="00EE029E">
            <w:pPr>
              <w:tabs>
                <w:tab w:val="left" w:pos="284"/>
              </w:tabs>
              <w:ind w:left="312" w:hanging="312"/>
              <w:rPr>
                <w:rFonts w:ascii="Calibri Light" w:hAnsi="Calibri Light" w:cs="Calibri Light"/>
                <w:bCs/>
                <w:iCs/>
                <w:sz w:val="22"/>
                <w:szCs w:val="22"/>
                <w:lang w:val="en-GB"/>
              </w:rPr>
            </w:pPr>
            <w:r w:rsidRPr="001169CC">
              <w:rPr>
                <w:rFonts w:ascii="Calibri Light" w:hAnsi="Calibri Light" w:cs="Calibri Light"/>
                <w:bCs/>
                <w:iCs/>
                <w:sz w:val="22"/>
                <w:szCs w:val="22"/>
                <w:lang w:val="en-GB"/>
              </w:rPr>
              <w:t xml:space="preserve">3.  </w:t>
            </w:r>
            <w:proofErr w:type="spellStart"/>
            <w:r w:rsidRPr="001169CC">
              <w:rPr>
                <w:rFonts w:ascii="Calibri Light" w:hAnsi="Calibri Light" w:cs="Calibri Light"/>
                <w:bCs/>
                <w:iCs/>
                <w:sz w:val="22"/>
                <w:szCs w:val="22"/>
                <w:lang w:val="en-GB"/>
              </w:rPr>
              <w:t>Profesionalni</w:t>
            </w:r>
            <w:proofErr w:type="spellEnd"/>
            <w:r w:rsidRPr="001169CC">
              <w:rPr>
                <w:rFonts w:ascii="Calibri Light" w:hAnsi="Calibri Light" w:cs="Calibri Light"/>
                <w:bCs/>
                <w:iCs/>
                <w:sz w:val="22"/>
                <w:szCs w:val="22"/>
                <w:lang w:val="en-GB"/>
              </w:rPr>
              <w:t xml:space="preserve"> </w:t>
            </w:r>
            <w:proofErr w:type="spellStart"/>
            <w:r w:rsidRPr="001169CC">
              <w:rPr>
                <w:rFonts w:ascii="Calibri Light" w:hAnsi="Calibri Light" w:cs="Calibri Light"/>
                <w:bCs/>
                <w:iCs/>
                <w:sz w:val="22"/>
                <w:szCs w:val="22"/>
                <w:lang w:val="en-GB"/>
              </w:rPr>
              <w:t>razvoj</w:t>
            </w:r>
            <w:proofErr w:type="spellEnd"/>
            <w:r w:rsidRPr="001169CC">
              <w:rPr>
                <w:rFonts w:ascii="Calibri Light" w:hAnsi="Calibri Light" w:cs="Calibri Light"/>
                <w:bCs/>
                <w:iCs/>
                <w:sz w:val="22"/>
                <w:szCs w:val="22"/>
                <w:lang w:val="en-GB"/>
              </w:rPr>
              <w:t xml:space="preserve"> </w:t>
            </w:r>
          </w:p>
          <w:p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r w:rsidRPr="001169CC">
              <w:rPr>
                <w:rFonts w:ascii="Calibri Light" w:hAnsi="Calibri Light" w:cs="Calibri Light"/>
                <w:sz w:val="22"/>
                <w:szCs w:val="22"/>
                <w:lang w:val="it-IT"/>
              </w:rPr>
              <w:t xml:space="preserve">je </w:t>
            </w:r>
            <w:proofErr w:type="spellStart"/>
            <w:r w:rsidRPr="001169CC">
              <w:rPr>
                <w:rFonts w:ascii="Calibri Light" w:hAnsi="Calibri Light" w:cs="Calibri Light"/>
                <w:sz w:val="22"/>
                <w:szCs w:val="22"/>
                <w:lang w:val="it-IT"/>
              </w:rPr>
              <w:t>sposoben</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premišljeno</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analizirati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dobre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šibke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plati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svojega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pedagoškega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dela</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načrtovati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svoj</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profesionalni</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razvoj</w:t>
            </w:r>
            <w:proofErr w:type="spellEnd"/>
            <w:r w:rsidRPr="001169CC">
              <w:rPr>
                <w:rFonts w:ascii="Calibri Light" w:hAnsi="Calibri Light" w:cs="Calibri Light"/>
                <w:sz w:val="22"/>
                <w:szCs w:val="22"/>
                <w:lang w:val="it-IT"/>
              </w:rPr>
              <w:t xml:space="preserve">, </w:t>
            </w:r>
          </w:p>
          <w:p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r w:rsidRPr="001169CC">
              <w:rPr>
                <w:rFonts w:ascii="Calibri Light" w:hAnsi="Calibri Light" w:cs="Calibri Light"/>
                <w:sz w:val="22"/>
                <w:szCs w:val="22"/>
                <w:lang w:val="it-IT"/>
              </w:rPr>
              <w:t xml:space="preserve">je </w:t>
            </w:r>
            <w:proofErr w:type="spellStart"/>
            <w:r w:rsidRPr="001169CC">
              <w:rPr>
                <w:rFonts w:ascii="Calibri Light" w:hAnsi="Calibri Light" w:cs="Calibri Light"/>
                <w:sz w:val="22"/>
                <w:szCs w:val="22"/>
                <w:lang w:val="it-IT"/>
              </w:rPr>
              <w:t>odprt</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povratne</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informacije</w:t>
            </w:r>
            <w:proofErr w:type="spellEnd"/>
            <w:r w:rsidRPr="001169CC">
              <w:rPr>
                <w:rFonts w:ascii="Calibri Light" w:hAnsi="Calibri Light" w:cs="Calibri Light"/>
                <w:sz w:val="22"/>
                <w:szCs w:val="22"/>
                <w:lang w:val="it-IT"/>
              </w:rPr>
              <w:t xml:space="preserve"> in </w:t>
            </w:r>
            <w:proofErr w:type="spellStart"/>
            <w:r w:rsidRPr="001169CC">
              <w:rPr>
                <w:rFonts w:ascii="Calibri Light" w:hAnsi="Calibri Light" w:cs="Calibri Light"/>
                <w:sz w:val="22"/>
                <w:szCs w:val="22"/>
                <w:lang w:val="it-IT"/>
              </w:rPr>
              <w:t>nasvete</w:t>
            </w:r>
            <w:proofErr w:type="spellEnd"/>
            <w:r w:rsidRPr="001169CC">
              <w:rPr>
                <w:rFonts w:ascii="Calibri Light" w:hAnsi="Calibri Light" w:cs="Calibri Light"/>
                <w:sz w:val="22"/>
                <w:szCs w:val="22"/>
                <w:lang w:val="it-IT"/>
              </w:rPr>
              <w:t xml:space="preserve"> v </w:t>
            </w:r>
            <w:proofErr w:type="spellStart"/>
            <w:r w:rsidRPr="001169CC">
              <w:rPr>
                <w:rFonts w:ascii="Calibri Light" w:hAnsi="Calibri Light" w:cs="Calibri Light"/>
                <w:sz w:val="22"/>
                <w:szCs w:val="22"/>
                <w:lang w:val="it-IT"/>
              </w:rPr>
              <w:t>svojem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poklicnem</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okolju</w:t>
            </w:r>
            <w:proofErr w:type="spellEnd"/>
            <w:r w:rsidRPr="001169CC">
              <w:rPr>
                <w:rFonts w:ascii="Calibri Light" w:hAnsi="Calibri Light" w:cs="Calibri Light"/>
                <w:sz w:val="22"/>
                <w:szCs w:val="22"/>
                <w:lang w:val="it-IT"/>
              </w:rPr>
              <w:t xml:space="preserve">. </w:t>
            </w:r>
          </w:p>
          <w:p w:rsidR="00E034E1" w:rsidRPr="001169CC" w:rsidRDefault="00E034E1" w:rsidP="00E034E1">
            <w:pPr>
              <w:numPr>
                <w:ilvl w:val="0"/>
                <w:numId w:val="3"/>
              </w:numPr>
              <w:tabs>
                <w:tab w:val="left" w:pos="284"/>
              </w:tabs>
              <w:ind w:left="312" w:hanging="312"/>
              <w:rPr>
                <w:rFonts w:ascii="Calibri Light" w:hAnsi="Calibri Light" w:cs="Calibri Light"/>
                <w:sz w:val="22"/>
                <w:szCs w:val="22"/>
                <w:lang w:val="it-IT"/>
              </w:rPr>
            </w:pPr>
          </w:p>
          <w:p w:rsidR="00E034E1" w:rsidRPr="001169CC" w:rsidRDefault="00E034E1" w:rsidP="00EE029E">
            <w:pPr>
              <w:rPr>
                <w:rFonts w:ascii="Calibri Light" w:hAnsi="Calibri Light" w:cs="Calibri Light"/>
                <w:sz w:val="22"/>
                <w:szCs w:val="22"/>
                <w:u w:val="single"/>
              </w:rPr>
            </w:pPr>
            <w:r w:rsidRPr="001169CC">
              <w:rPr>
                <w:rFonts w:ascii="Calibri Light" w:hAnsi="Calibri Light" w:cs="Calibri Light"/>
                <w:sz w:val="22"/>
                <w:szCs w:val="22"/>
                <w:u w:val="single"/>
              </w:rPr>
              <w:t>Predmetno specifične kompetence:</w:t>
            </w:r>
          </w:p>
          <w:p w:rsidR="00E034E1" w:rsidRPr="001169CC" w:rsidRDefault="00E034E1" w:rsidP="00E034E1">
            <w:pPr>
              <w:numPr>
                <w:ilvl w:val="0"/>
                <w:numId w:val="4"/>
              </w:numPr>
              <w:rPr>
                <w:rFonts w:ascii="Calibri Light" w:hAnsi="Calibri Light" w:cs="Calibri Light"/>
                <w:sz w:val="22"/>
                <w:szCs w:val="22"/>
              </w:rPr>
            </w:pPr>
            <w:r w:rsidRPr="001169CC">
              <w:rPr>
                <w:rFonts w:ascii="Calibri Light" w:hAnsi="Calibri Light" w:cs="Calibri Light"/>
                <w:sz w:val="22"/>
                <w:szCs w:val="22"/>
              </w:rPr>
              <w:t>Zmožnost razumevanja različnih izvorov učencev, ter ostalih ciljnih skupin,</w:t>
            </w:r>
          </w:p>
          <w:p w:rsidR="00E034E1" w:rsidRPr="001169CC" w:rsidRDefault="00E034E1" w:rsidP="00E034E1">
            <w:pPr>
              <w:numPr>
                <w:ilvl w:val="0"/>
                <w:numId w:val="4"/>
              </w:numPr>
              <w:rPr>
                <w:rFonts w:ascii="Calibri Light" w:hAnsi="Calibri Light" w:cs="Calibri Light"/>
                <w:sz w:val="22"/>
                <w:szCs w:val="22"/>
              </w:rPr>
            </w:pPr>
            <w:r w:rsidRPr="001169CC">
              <w:rPr>
                <w:rFonts w:ascii="Calibri Light" w:hAnsi="Calibri Light" w:cs="Calibri Light"/>
                <w:sz w:val="22"/>
                <w:szCs w:val="22"/>
              </w:rPr>
              <w:t>Sposobnost razumevanja sodelovalnega odnosa in vzgojnih paradigem,</w:t>
            </w:r>
          </w:p>
          <w:p w:rsidR="00E034E1" w:rsidRPr="001169CC" w:rsidRDefault="00E034E1" w:rsidP="00E034E1">
            <w:pPr>
              <w:numPr>
                <w:ilvl w:val="0"/>
                <w:numId w:val="4"/>
              </w:numPr>
              <w:rPr>
                <w:rFonts w:ascii="Calibri Light" w:hAnsi="Calibri Light" w:cs="Calibri Light"/>
                <w:sz w:val="22"/>
                <w:szCs w:val="22"/>
              </w:rPr>
            </w:pPr>
            <w:r w:rsidRPr="001169CC">
              <w:rPr>
                <w:rFonts w:ascii="Calibri Light" w:hAnsi="Calibri Light" w:cs="Calibri Light"/>
                <w:sz w:val="22"/>
                <w:szCs w:val="22"/>
              </w:rPr>
              <w:t>Sposobnost razumevanja šolskega sistema in vseh deležnikov v njej.</w:t>
            </w:r>
          </w:p>
        </w:tc>
        <w:tc>
          <w:tcPr>
            <w:tcW w:w="152" w:type="dxa"/>
            <w:gridSpan w:val="2"/>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Objectives:</w:t>
            </w:r>
          </w:p>
          <w:p w:rsidR="00E034E1" w:rsidRPr="001169CC" w:rsidRDefault="00E034E1" w:rsidP="00EE029E">
            <w:pPr>
              <w:spacing w:after="120"/>
              <w:rPr>
                <w:rFonts w:ascii="Calibri Light" w:hAnsi="Calibri Light" w:cs="Calibri Light"/>
                <w:sz w:val="22"/>
                <w:szCs w:val="22"/>
                <w:lang w:val="en-GB"/>
              </w:rPr>
            </w:pPr>
            <w:r w:rsidRPr="001169CC">
              <w:rPr>
                <w:rFonts w:ascii="Calibri Light" w:hAnsi="Calibri Light" w:cs="Calibri Light"/>
                <w:sz w:val="22"/>
                <w:szCs w:val="22"/>
                <w:lang w:val="en-GB"/>
              </w:rPr>
              <w:t xml:space="preserve">The general objective is to understand social construction of </w:t>
            </w:r>
            <w:proofErr w:type="spellStart"/>
            <w:r w:rsidRPr="001169CC">
              <w:rPr>
                <w:rFonts w:ascii="Calibri Light" w:hAnsi="Calibri Light" w:cs="Calibri Light"/>
                <w:sz w:val="22"/>
                <w:szCs w:val="22"/>
                <w:lang w:val="en-GB"/>
              </w:rPr>
              <w:t>selfness</w:t>
            </w:r>
            <w:proofErr w:type="spellEnd"/>
            <w:r w:rsidRPr="001169CC">
              <w:rPr>
                <w:rFonts w:ascii="Calibri Light" w:hAnsi="Calibri Light" w:cs="Calibri Light"/>
                <w:sz w:val="22"/>
                <w:szCs w:val="22"/>
                <w:lang w:val="en-GB"/>
              </w:rPr>
              <w:t xml:space="preserve"> to understand the position of family, child and education in the wider social processes, that are conditioned by modernising processes as well as to understand the role of teachers in the processes of social inclusion and exclusion. Students acquire an insight into the functions and operation of school system, they get acquainted with most important sociological theories of education and the impact of racial, class and gender background on social inclusion or exclusion processes in the context of school system functioning. The subject basic objectives are as follows: </w:t>
            </w:r>
          </w:p>
          <w:p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understanding the significance of education and the impact of success or failure in </w:t>
            </w:r>
            <w:proofErr w:type="spellStart"/>
            <w:r w:rsidRPr="001169CC">
              <w:rPr>
                <w:rFonts w:ascii="Calibri Light" w:hAnsi="Calibri Light" w:cs="Calibri Light"/>
                <w:sz w:val="22"/>
                <w:szCs w:val="22"/>
                <w:lang w:val="en-GB"/>
              </w:rPr>
              <w:t>educationon</w:t>
            </w:r>
            <w:proofErr w:type="spellEnd"/>
            <w:r w:rsidRPr="001169CC">
              <w:rPr>
                <w:rFonts w:ascii="Calibri Light" w:hAnsi="Calibri Light" w:cs="Calibri Light"/>
                <w:sz w:val="22"/>
                <w:szCs w:val="22"/>
                <w:lang w:val="en-GB"/>
              </w:rPr>
              <w:t xml:space="preserve"> an individual’s future in the society of risk; </w:t>
            </w:r>
          </w:p>
          <w:p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understanding of school as an open system, embedded in the wider society; treatment and understanding of society as a stratified system, understanding of social construction of gender functions, understanding of the definition of the term “race”, ethnicity and nationality; </w:t>
            </w:r>
          </w:p>
          <w:p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getting acquainted with main sociological theories of education ; getting familiar with the influence of racial, class and gender background on the education results; understanding of reasons and consequences of social inclusion and exclusion in connection with race, social origin and gender; </w:t>
            </w:r>
          </w:p>
          <w:p w:rsidR="00E034E1" w:rsidRPr="001169CC" w:rsidRDefault="00E034E1" w:rsidP="00E034E1">
            <w:pPr>
              <w:numPr>
                <w:ilvl w:val="0"/>
                <w:numId w:val="5"/>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understanding the role of school and teachers in the social inclusion and exclusion processes. </w:t>
            </w:r>
          </w:p>
          <w:p w:rsidR="00E034E1" w:rsidRPr="001169CC" w:rsidRDefault="00E034E1" w:rsidP="00EE029E">
            <w:pPr>
              <w:rPr>
                <w:rFonts w:ascii="Calibri Light" w:hAnsi="Calibri Light" w:cs="Calibri Light"/>
                <w:sz w:val="22"/>
                <w:szCs w:val="22"/>
                <w:lang w:val="en-GB"/>
              </w:rPr>
            </w:pPr>
          </w:p>
          <w:p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General competencies:</w:t>
            </w:r>
          </w:p>
          <w:p w:rsidR="00E034E1" w:rsidRPr="001169CC" w:rsidRDefault="00E034E1" w:rsidP="00E034E1">
            <w:pPr>
              <w:numPr>
                <w:ilvl w:val="0"/>
                <w:numId w:val="6"/>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Communication and relationships </w:t>
            </w:r>
          </w:p>
          <w:p w:rsidR="00E034E1" w:rsidRPr="001169CC" w:rsidRDefault="00FE2A68" w:rsidP="00EE029E">
            <w:pPr>
              <w:rPr>
                <w:rFonts w:ascii="Calibri Light" w:hAnsi="Calibri Light" w:cs="Calibri Light"/>
                <w:sz w:val="22"/>
                <w:szCs w:val="22"/>
                <w:lang w:val="en-GB"/>
              </w:rPr>
            </w:pPr>
            <w:r>
              <w:rPr>
                <w:rFonts w:ascii="Calibri Light" w:hAnsi="Calibri Light" w:cs="Calibri Light"/>
                <w:sz w:val="22"/>
                <w:szCs w:val="22"/>
                <w:lang w:val="en-GB"/>
              </w:rPr>
              <w:t>Students</w:t>
            </w:r>
          </w:p>
          <w:p w:rsidR="00E034E1" w:rsidRPr="001169CC" w:rsidRDefault="00E034E1" w:rsidP="00E034E1">
            <w:pPr>
              <w:numPr>
                <w:ilvl w:val="0"/>
                <w:numId w:val="3"/>
              </w:numPr>
              <w:tabs>
                <w:tab w:val="num" w:pos="376"/>
                <w:tab w:val="left" w:pos="694"/>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demonstrate positive attitude to</w:t>
            </w:r>
            <w:r w:rsidR="00FE2A68">
              <w:rPr>
                <w:rFonts w:ascii="Calibri Light" w:hAnsi="Calibri Light" w:cs="Calibri Light"/>
                <w:sz w:val="22"/>
                <w:szCs w:val="22"/>
                <w:lang w:val="en-GB"/>
              </w:rPr>
              <w:t>wards</w:t>
            </w:r>
            <w:r w:rsidRPr="001169CC">
              <w:rPr>
                <w:rFonts w:ascii="Calibri Light" w:hAnsi="Calibri Light" w:cs="Calibri Light"/>
                <w:sz w:val="22"/>
                <w:szCs w:val="22"/>
                <w:lang w:val="en-GB"/>
              </w:rPr>
              <w:t xml:space="preserve"> pupils, while understanding and respecting their social, cultural, </w:t>
            </w:r>
            <w:r w:rsidR="00FE2A68" w:rsidRPr="001169CC">
              <w:rPr>
                <w:rFonts w:ascii="Calibri Light" w:hAnsi="Calibri Light" w:cs="Calibri Light"/>
                <w:sz w:val="22"/>
                <w:szCs w:val="22"/>
                <w:lang w:val="en-GB"/>
              </w:rPr>
              <w:t>l</w:t>
            </w:r>
            <w:r w:rsidR="00FE2A68">
              <w:rPr>
                <w:rFonts w:ascii="Calibri Light" w:hAnsi="Calibri Light" w:cs="Calibri Light"/>
                <w:sz w:val="22"/>
                <w:szCs w:val="22"/>
                <w:lang w:val="en-GB"/>
              </w:rPr>
              <w:t>inguistic</w:t>
            </w:r>
            <w:r w:rsidR="00FE2A68" w:rsidRPr="001169CC">
              <w:rPr>
                <w:rFonts w:ascii="Calibri Light" w:hAnsi="Calibri Light" w:cs="Calibri Light"/>
                <w:sz w:val="22"/>
                <w:szCs w:val="22"/>
                <w:lang w:val="en-GB"/>
              </w:rPr>
              <w:t xml:space="preserve"> </w:t>
            </w:r>
            <w:r w:rsidRPr="001169CC">
              <w:rPr>
                <w:rFonts w:ascii="Calibri Light" w:hAnsi="Calibri Light" w:cs="Calibri Light"/>
                <w:sz w:val="22"/>
                <w:szCs w:val="22"/>
                <w:lang w:val="en-GB"/>
              </w:rPr>
              <w:t xml:space="preserve">and religious origin. </w:t>
            </w:r>
          </w:p>
          <w:p w:rsidR="00E034E1" w:rsidRPr="001169CC" w:rsidRDefault="00E034E1" w:rsidP="00EE029E">
            <w:pPr>
              <w:tabs>
                <w:tab w:val="left" w:pos="694"/>
                <w:tab w:val="num" w:pos="1428"/>
              </w:tabs>
              <w:ind w:left="376"/>
              <w:rPr>
                <w:rFonts w:ascii="Calibri Light" w:hAnsi="Calibri Light" w:cs="Calibri Light"/>
                <w:sz w:val="22"/>
                <w:szCs w:val="22"/>
                <w:lang w:val="en-GB"/>
              </w:rPr>
            </w:pPr>
          </w:p>
          <w:p w:rsidR="00E034E1" w:rsidRPr="001169CC" w:rsidRDefault="00E034E1" w:rsidP="00E034E1">
            <w:pPr>
              <w:numPr>
                <w:ilvl w:val="0"/>
                <w:numId w:val="6"/>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Cooperation with working and social environment </w:t>
            </w:r>
          </w:p>
          <w:p w:rsidR="00E034E1" w:rsidRPr="001169CC" w:rsidRDefault="00FE2A68" w:rsidP="00EE029E">
            <w:pPr>
              <w:rPr>
                <w:rFonts w:ascii="Calibri Light" w:hAnsi="Calibri Light" w:cs="Calibri Light"/>
                <w:sz w:val="22"/>
                <w:szCs w:val="22"/>
                <w:lang w:val="en-GB"/>
              </w:rPr>
            </w:pPr>
            <w:r>
              <w:rPr>
                <w:rFonts w:ascii="Calibri Light" w:hAnsi="Calibri Light" w:cs="Calibri Light"/>
                <w:sz w:val="22"/>
                <w:szCs w:val="22"/>
                <w:lang w:val="en-GB"/>
              </w:rPr>
              <w:t>Students</w:t>
            </w:r>
          </w:p>
          <w:p w:rsidR="00E034E1" w:rsidRPr="001169CC" w:rsidRDefault="00E034E1" w:rsidP="00E034E1">
            <w:pPr>
              <w:numPr>
                <w:ilvl w:val="0"/>
                <w:numId w:val="3"/>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effectively cooperate with parents and other persons responsible for pupils. </w:t>
            </w:r>
          </w:p>
          <w:p w:rsidR="00E034E1" w:rsidRPr="001169CC" w:rsidRDefault="00E034E1" w:rsidP="00EE029E">
            <w:pPr>
              <w:tabs>
                <w:tab w:val="num" w:pos="1428"/>
              </w:tabs>
              <w:ind w:left="376"/>
              <w:rPr>
                <w:rFonts w:ascii="Calibri Light" w:hAnsi="Calibri Light" w:cs="Calibri Light"/>
                <w:sz w:val="22"/>
                <w:szCs w:val="22"/>
                <w:lang w:val="en-GB"/>
              </w:rPr>
            </w:pPr>
          </w:p>
          <w:p w:rsidR="00E034E1" w:rsidRPr="001169CC" w:rsidRDefault="00E034E1" w:rsidP="00E034E1">
            <w:pPr>
              <w:numPr>
                <w:ilvl w:val="0"/>
                <w:numId w:val="6"/>
              </w:numPr>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Professional development</w:t>
            </w:r>
          </w:p>
          <w:p w:rsidR="00E034E1" w:rsidRPr="001169CC" w:rsidRDefault="00FE2A68" w:rsidP="00EE029E">
            <w:pPr>
              <w:rPr>
                <w:rFonts w:ascii="Calibri Light" w:hAnsi="Calibri Light" w:cs="Calibri Light"/>
                <w:sz w:val="22"/>
                <w:szCs w:val="22"/>
                <w:lang w:val="en-GB"/>
              </w:rPr>
            </w:pPr>
            <w:r>
              <w:rPr>
                <w:rFonts w:ascii="Calibri Light" w:hAnsi="Calibri Light" w:cs="Calibri Light"/>
                <w:sz w:val="22"/>
                <w:szCs w:val="22"/>
                <w:lang w:val="en-GB"/>
              </w:rPr>
              <w:t>Students</w:t>
            </w:r>
          </w:p>
          <w:p w:rsidR="00E034E1" w:rsidRPr="001169CC" w:rsidRDefault="00E034E1" w:rsidP="00E034E1">
            <w:pPr>
              <w:numPr>
                <w:ilvl w:val="0"/>
                <w:numId w:val="3"/>
              </w:numPr>
              <w:tabs>
                <w:tab w:val="left"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are able to carefully analyse strengths and weaknesses of their own educational work and to plan their professional growth, </w:t>
            </w:r>
          </w:p>
          <w:p w:rsidR="00FE2A68" w:rsidRDefault="00E034E1" w:rsidP="00FE2A68">
            <w:pPr>
              <w:numPr>
                <w:ilvl w:val="0"/>
                <w:numId w:val="3"/>
              </w:numPr>
              <w:tabs>
                <w:tab w:val="left" w:pos="376"/>
              </w:tabs>
              <w:ind w:left="376" w:hanging="376"/>
              <w:rPr>
                <w:rFonts w:ascii="Calibri Light" w:hAnsi="Calibri Light" w:cs="Calibri Light"/>
                <w:sz w:val="22"/>
                <w:szCs w:val="22"/>
              </w:rPr>
            </w:pPr>
            <w:r w:rsidRPr="001169CC">
              <w:rPr>
                <w:rFonts w:ascii="Calibri Light" w:hAnsi="Calibri Light" w:cs="Calibri Light"/>
                <w:sz w:val="22"/>
                <w:szCs w:val="22"/>
                <w:lang w:val="en-GB"/>
              </w:rPr>
              <w:t>are open to feed-back information and to advice of their professional environment.</w:t>
            </w:r>
          </w:p>
          <w:p w:rsidR="00FE2A68" w:rsidRDefault="00FE2A68" w:rsidP="00FE2A68">
            <w:pPr>
              <w:tabs>
                <w:tab w:val="left" w:pos="376"/>
              </w:tabs>
              <w:rPr>
                <w:rFonts w:ascii="Calibri Light" w:hAnsi="Calibri Light" w:cs="Calibri Light"/>
                <w:sz w:val="22"/>
                <w:szCs w:val="22"/>
              </w:rPr>
            </w:pPr>
          </w:p>
          <w:p w:rsidR="00FE2A68" w:rsidRPr="00FE2A68" w:rsidRDefault="00FE2A68" w:rsidP="00FE2A68">
            <w:pPr>
              <w:tabs>
                <w:tab w:val="left" w:pos="376"/>
              </w:tabs>
              <w:rPr>
                <w:rFonts w:ascii="Calibri Light" w:hAnsi="Calibri Light" w:cs="Calibri Light"/>
                <w:sz w:val="22"/>
                <w:szCs w:val="22"/>
              </w:rPr>
            </w:pPr>
            <w:proofErr w:type="spellStart"/>
            <w:r w:rsidRPr="00FE2A68">
              <w:rPr>
                <w:rFonts w:ascii="Calibri Light" w:hAnsi="Calibri Light" w:cs="Calibri Light"/>
                <w:sz w:val="22"/>
                <w:szCs w:val="22"/>
              </w:rPr>
              <w:t>Subject-specific</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competencies</w:t>
            </w:r>
            <w:proofErr w:type="spellEnd"/>
            <w:r w:rsidRPr="00FE2A68">
              <w:rPr>
                <w:rFonts w:ascii="Calibri Light" w:hAnsi="Calibri Light" w:cs="Calibri Light"/>
                <w:sz w:val="22"/>
                <w:szCs w:val="22"/>
              </w:rPr>
              <w:t>:</w:t>
            </w:r>
          </w:p>
          <w:p w:rsidR="00FE2A68" w:rsidRPr="00FE2A68" w:rsidRDefault="00FE2A68" w:rsidP="00FE2A68">
            <w:pPr>
              <w:tabs>
                <w:tab w:val="left" w:pos="376"/>
              </w:tabs>
              <w:rPr>
                <w:rFonts w:ascii="Calibri Light" w:hAnsi="Calibri Light" w:cs="Calibri Light"/>
                <w:sz w:val="22"/>
                <w:szCs w:val="22"/>
              </w:rPr>
            </w:pPr>
          </w:p>
          <w:p w:rsidR="00FE2A68" w:rsidRPr="009051A4" w:rsidRDefault="00FE2A68" w:rsidP="009051A4">
            <w:pPr>
              <w:numPr>
                <w:ilvl w:val="0"/>
                <w:numId w:val="4"/>
              </w:numPr>
              <w:rPr>
                <w:rFonts w:ascii="Calibri Light" w:hAnsi="Calibri Light" w:cs="Calibri Light"/>
                <w:sz w:val="22"/>
                <w:szCs w:val="22"/>
              </w:rPr>
            </w:pPr>
            <w:proofErr w:type="spellStart"/>
            <w:r w:rsidRPr="009051A4">
              <w:rPr>
                <w:rFonts w:ascii="Calibri Light" w:hAnsi="Calibri Light" w:cs="Calibri Light"/>
                <w:sz w:val="22"/>
                <w:szCs w:val="22"/>
              </w:rPr>
              <w:t>The</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ability</w:t>
            </w:r>
            <w:proofErr w:type="spellEnd"/>
            <w:r w:rsidRPr="009051A4">
              <w:rPr>
                <w:rFonts w:ascii="Calibri Light" w:hAnsi="Calibri Light" w:cs="Calibri Light"/>
                <w:sz w:val="22"/>
                <w:szCs w:val="22"/>
              </w:rPr>
              <w:t xml:space="preserve"> to </w:t>
            </w:r>
            <w:proofErr w:type="spellStart"/>
            <w:r w:rsidRPr="009051A4">
              <w:rPr>
                <w:rFonts w:ascii="Calibri Light" w:hAnsi="Calibri Light" w:cs="Calibri Light"/>
                <w:sz w:val="22"/>
                <w:szCs w:val="22"/>
              </w:rPr>
              <w:t>understand</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different</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sources</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of</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learners</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and</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other</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target</w:t>
            </w:r>
            <w:proofErr w:type="spellEnd"/>
            <w:r w:rsidRPr="009051A4">
              <w:rPr>
                <w:rFonts w:ascii="Calibri Light" w:hAnsi="Calibri Light" w:cs="Calibri Light"/>
                <w:sz w:val="22"/>
                <w:szCs w:val="22"/>
              </w:rPr>
              <w:t xml:space="preserve"> </w:t>
            </w:r>
            <w:proofErr w:type="spellStart"/>
            <w:r w:rsidRPr="009051A4">
              <w:rPr>
                <w:rFonts w:ascii="Calibri Light" w:hAnsi="Calibri Light" w:cs="Calibri Light"/>
                <w:sz w:val="22"/>
                <w:szCs w:val="22"/>
              </w:rPr>
              <w:t>groups</w:t>
            </w:r>
            <w:proofErr w:type="spellEnd"/>
            <w:r w:rsidRPr="009051A4">
              <w:rPr>
                <w:rFonts w:ascii="Calibri Light" w:hAnsi="Calibri Light" w:cs="Calibri Light"/>
                <w:sz w:val="22"/>
                <w:szCs w:val="22"/>
              </w:rPr>
              <w:t>.</w:t>
            </w:r>
          </w:p>
          <w:p w:rsidR="00FE2A68" w:rsidRDefault="00FE2A68" w:rsidP="009051A4">
            <w:pPr>
              <w:numPr>
                <w:ilvl w:val="0"/>
                <w:numId w:val="4"/>
              </w:numPr>
              <w:rPr>
                <w:rFonts w:ascii="Calibri Light" w:hAnsi="Calibri Light" w:cs="Calibri Light"/>
                <w:sz w:val="22"/>
                <w:szCs w:val="22"/>
              </w:rPr>
            </w:pPr>
            <w:proofErr w:type="spellStart"/>
            <w:r w:rsidRPr="00FE2A68">
              <w:rPr>
                <w:rFonts w:ascii="Calibri Light" w:hAnsi="Calibri Light" w:cs="Calibri Light"/>
                <w:sz w:val="22"/>
                <w:szCs w:val="22"/>
              </w:rPr>
              <w:t>The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ability</w:t>
            </w:r>
            <w:proofErr w:type="spellEnd"/>
            <w:r w:rsidRPr="00FE2A68">
              <w:rPr>
                <w:rFonts w:ascii="Calibri Light" w:hAnsi="Calibri Light" w:cs="Calibri Light"/>
                <w:sz w:val="22"/>
                <w:szCs w:val="22"/>
              </w:rPr>
              <w:t xml:space="preserve"> to </w:t>
            </w:r>
            <w:proofErr w:type="spellStart"/>
            <w:r w:rsidRPr="00FE2A68">
              <w:rPr>
                <w:rFonts w:ascii="Calibri Light" w:hAnsi="Calibri Light" w:cs="Calibri Light"/>
                <w:sz w:val="22"/>
                <w:szCs w:val="22"/>
              </w:rPr>
              <w:t>understand</w:t>
            </w:r>
            <w:proofErr w:type="spellEnd"/>
            <w:r w:rsidRPr="00FE2A68">
              <w:rPr>
                <w:rFonts w:ascii="Calibri Light" w:hAnsi="Calibri Light" w:cs="Calibri Light"/>
                <w:sz w:val="22"/>
                <w:szCs w:val="22"/>
              </w:rPr>
              <w:t xml:space="preserve"> a </w:t>
            </w:r>
            <w:proofErr w:type="spellStart"/>
            <w:r w:rsidRPr="00FE2A68">
              <w:rPr>
                <w:rFonts w:ascii="Calibri Light" w:hAnsi="Calibri Light" w:cs="Calibri Light"/>
                <w:sz w:val="22"/>
                <w:szCs w:val="22"/>
              </w:rPr>
              <w:t>collaborative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relationship</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and</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educational</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paradigms</w:t>
            </w:r>
            <w:proofErr w:type="spellEnd"/>
            <w:r w:rsidRPr="00FE2A68">
              <w:rPr>
                <w:rFonts w:ascii="Calibri Light" w:hAnsi="Calibri Light" w:cs="Calibri Light"/>
                <w:sz w:val="22"/>
                <w:szCs w:val="22"/>
              </w:rPr>
              <w:t>.</w:t>
            </w:r>
          </w:p>
          <w:p w:rsidR="00FE2A68" w:rsidRPr="00FE2A68" w:rsidRDefault="00FE2A68" w:rsidP="009051A4">
            <w:pPr>
              <w:tabs>
                <w:tab w:val="left" w:pos="376"/>
              </w:tabs>
              <w:rPr>
                <w:rFonts w:ascii="Calibri Light" w:hAnsi="Calibri Light" w:cs="Calibri Light"/>
                <w:sz w:val="22"/>
                <w:szCs w:val="22"/>
              </w:rPr>
            </w:pPr>
            <w:proofErr w:type="spellStart"/>
            <w:r w:rsidRPr="00FE2A68">
              <w:rPr>
                <w:rFonts w:ascii="Calibri Light" w:hAnsi="Calibri Light" w:cs="Calibri Light"/>
                <w:sz w:val="22"/>
                <w:szCs w:val="22"/>
              </w:rPr>
              <w:t>The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ability</w:t>
            </w:r>
            <w:proofErr w:type="spellEnd"/>
            <w:r w:rsidRPr="00FE2A68">
              <w:rPr>
                <w:rFonts w:ascii="Calibri Light" w:hAnsi="Calibri Light" w:cs="Calibri Light"/>
                <w:sz w:val="22"/>
                <w:szCs w:val="22"/>
              </w:rPr>
              <w:t xml:space="preserve"> to </w:t>
            </w:r>
            <w:proofErr w:type="spellStart"/>
            <w:r w:rsidRPr="00FE2A68">
              <w:rPr>
                <w:rFonts w:ascii="Calibri Light" w:hAnsi="Calibri Light" w:cs="Calibri Light"/>
                <w:sz w:val="22"/>
                <w:szCs w:val="22"/>
              </w:rPr>
              <w:t>understand</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the</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school</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system</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and</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all</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its</w:t>
            </w:r>
            <w:proofErr w:type="spellEnd"/>
            <w:r w:rsidRPr="00FE2A68">
              <w:rPr>
                <w:rFonts w:ascii="Calibri Light" w:hAnsi="Calibri Light" w:cs="Calibri Light"/>
                <w:sz w:val="22"/>
                <w:szCs w:val="22"/>
              </w:rPr>
              <w:t xml:space="preserve"> </w:t>
            </w:r>
            <w:proofErr w:type="spellStart"/>
            <w:r w:rsidRPr="00FE2A68">
              <w:rPr>
                <w:rFonts w:ascii="Calibri Light" w:hAnsi="Calibri Light" w:cs="Calibri Light"/>
                <w:sz w:val="22"/>
                <w:szCs w:val="22"/>
              </w:rPr>
              <w:t>stakeholders</w:t>
            </w:r>
            <w:proofErr w:type="spellEnd"/>
            <w:r w:rsidRPr="00FE2A68">
              <w:rPr>
                <w:rFonts w:ascii="Calibri Light" w:hAnsi="Calibri Light" w:cs="Calibri Light"/>
                <w:sz w:val="22"/>
                <w:szCs w:val="22"/>
              </w:rPr>
              <w:t>.</w:t>
            </w:r>
          </w:p>
        </w:tc>
      </w:tr>
      <w:tr w:rsidR="00E034E1" w:rsidRPr="001169CC" w:rsidTr="00EE029E">
        <w:trPr>
          <w:trHeight w:val="117"/>
        </w:trPr>
        <w:tc>
          <w:tcPr>
            <w:tcW w:w="4730" w:type="dxa"/>
            <w:gridSpan w:val="3"/>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Predvideni študijski rezultati:</w:t>
            </w:r>
          </w:p>
        </w:tc>
        <w:tc>
          <w:tcPr>
            <w:tcW w:w="142" w:type="dxa"/>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
        </w:tc>
        <w:tc>
          <w:tcPr>
            <w:tcW w:w="4823" w:type="dxa"/>
            <w:gridSpan w:val="2"/>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Intended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outcomes</w:t>
            </w:r>
            <w:proofErr w:type="spellEnd"/>
            <w:r w:rsidRPr="001169CC">
              <w:rPr>
                <w:rFonts w:ascii="Calibri Light" w:hAnsi="Calibri Light" w:cs="Calibri Light"/>
                <w:b/>
                <w:sz w:val="22"/>
                <w:szCs w:val="22"/>
              </w:rPr>
              <w:t>:</w:t>
            </w:r>
          </w:p>
        </w:tc>
      </w:tr>
      <w:tr w:rsidR="00E034E1" w:rsidRPr="001169CC" w:rsidTr="00EE029E">
        <w:trPr>
          <w:trHeight w:val="1544"/>
        </w:trPr>
        <w:tc>
          <w:tcPr>
            <w:tcW w:w="4730" w:type="dxa"/>
            <w:gridSpan w:val="3"/>
            <w:tcBorders>
              <w:top w:val="single" w:sz="4" w:space="0" w:color="auto"/>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u w:val="single"/>
                <w:lang w:val="en-GB"/>
              </w:rPr>
            </w:pPr>
            <w:proofErr w:type="spellStart"/>
            <w:r w:rsidRPr="001169CC">
              <w:rPr>
                <w:rFonts w:ascii="Calibri Light" w:hAnsi="Calibri Light" w:cs="Calibri Light"/>
                <w:sz w:val="22"/>
                <w:szCs w:val="22"/>
                <w:u w:val="single"/>
                <w:lang w:val="en-GB"/>
              </w:rPr>
              <w:t>Znanje</w:t>
            </w:r>
            <w:proofErr w:type="spellEnd"/>
            <w:r w:rsidRPr="001169CC">
              <w:rPr>
                <w:rFonts w:ascii="Calibri Light" w:hAnsi="Calibri Light" w:cs="Calibri Light"/>
                <w:sz w:val="22"/>
                <w:szCs w:val="22"/>
                <w:u w:val="single"/>
                <w:lang w:val="en-GB"/>
              </w:rPr>
              <w:t xml:space="preserve"> in </w:t>
            </w:r>
            <w:proofErr w:type="spellStart"/>
            <w:r w:rsidRPr="001169CC">
              <w:rPr>
                <w:rFonts w:ascii="Calibri Light" w:hAnsi="Calibri Light" w:cs="Calibri Light"/>
                <w:sz w:val="22"/>
                <w:szCs w:val="22"/>
                <w:u w:val="single"/>
                <w:lang w:val="en-GB"/>
              </w:rPr>
              <w:t>razumevanje</w:t>
            </w:r>
            <w:proofErr w:type="spellEnd"/>
            <w:r w:rsidRPr="001169CC">
              <w:rPr>
                <w:rFonts w:ascii="Calibri Light" w:hAnsi="Calibri Light" w:cs="Calibri Light"/>
                <w:sz w:val="22"/>
                <w:szCs w:val="22"/>
                <w:u w:val="single"/>
                <w:lang w:val="en-GB"/>
              </w:rPr>
              <w:t>:</w:t>
            </w:r>
          </w:p>
          <w:p w:rsidR="00E034E1" w:rsidRPr="001169CC" w:rsidRDefault="00E034E1" w:rsidP="00EE029E">
            <w:p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Študent</w:t>
            </w:r>
            <w:proofErr w:type="spellEnd"/>
            <w:r w:rsidRPr="001169CC">
              <w:rPr>
                <w:rFonts w:ascii="Calibri Light" w:hAnsi="Calibri Light" w:cs="Calibri Light"/>
                <w:sz w:val="22"/>
                <w:szCs w:val="22"/>
                <w:lang w:val="en-GB"/>
              </w:rPr>
              <w:t>/-</w:t>
            </w:r>
            <w:proofErr w:type="spellStart"/>
            <w:r w:rsidRPr="001169CC">
              <w:rPr>
                <w:rFonts w:ascii="Calibri Light" w:hAnsi="Calibri Light" w:cs="Calibri Light"/>
                <w:sz w:val="22"/>
                <w:szCs w:val="22"/>
                <w:lang w:val="en-GB"/>
              </w:rPr>
              <w:t>ka</w:t>
            </w:r>
            <w:proofErr w:type="spellEnd"/>
            <w:r w:rsidRPr="001169CC">
              <w:rPr>
                <w:rFonts w:ascii="Calibri Light" w:hAnsi="Calibri Light" w:cs="Calibri Light"/>
                <w:sz w:val="22"/>
                <w:szCs w:val="22"/>
                <w:lang w:val="en-GB"/>
              </w:rPr>
              <w:t>:</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razume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vlogo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sodobni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družbi</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razume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pomen</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za </w:t>
            </w:r>
            <w:proofErr w:type="spellStart"/>
            <w:r w:rsidRPr="001169CC">
              <w:rPr>
                <w:rFonts w:ascii="Calibri Light" w:eastAsia="Times New Roman" w:hAnsi="Calibri Light" w:cs="Calibri Light"/>
                <w:sz w:val="22"/>
                <w:szCs w:val="22"/>
                <w:lang w:val="it-IT"/>
              </w:rPr>
              <w:t>prihodnost</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posameznic</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posameznika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družbi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tveganja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kot</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ključni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dejavnik</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socialne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vključenosti</w:t>
            </w:r>
            <w:proofErr w:type="spellEnd"/>
            <w:r w:rsidRPr="001169CC">
              <w:rPr>
                <w:rFonts w:ascii="Calibri Light" w:eastAsia="Times New Roman" w:hAnsi="Calibri Light" w:cs="Calibri Light"/>
                <w:sz w:val="22"/>
                <w:szCs w:val="22"/>
                <w:lang w:val="it-IT"/>
              </w:rPr>
              <w:t xml:space="preserve"> ali </w:t>
            </w:r>
            <w:proofErr w:type="spellStart"/>
            <w:r w:rsidRPr="001169CC">
              <w:rPr>
                <w:rFonts w:ascii="Calibri Light" w:eastAsia="Times New Roman" w:hAnsi="Calibri Light" w:cs="Calibri Light"/>
                <w:sz w:val="22"/>
                <w:szCs w:val="22"/>
                <w:lang w:val="it-IT"/>
              </w:rPr>
              <w:t>izključenosti</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razume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vlogo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učiteljice</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učitelja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procesu</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navezavi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na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procese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socialnega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vključevanja</w:t>
            </w:r>
            <w:proofErr w:type="spellEnd"/>
            <w:r w:rsidRPr="001169CC">
              <w:rPr>
                <w:rFonts w:ascii="Calibri Light" w:eastAsia="Times New Roman" w:hAnsi="Calibri Light" w:cs="Calibri Light"/>
                <w:sz w:val="22"/>
                <w:szCs w:val="22"/>
                <w:lang w:val="it-IT"/>
              </w:rPr>
              <w:t xml:space="preserve"> ali </w:t>
            </w:r>
            <w:proofErr w:type="spellStart"/>
            <w:r w:rsidRPr="001169CC">
              <w:rPr>
                <w:rFonts w:ascii="Calibri Light" w:eastAsia="Times New Roman" w:hAnsi="Calibri Light" w:cs="Calibri Light"/>
                <w:sz w:val="22"/>
                <w:szCs w:val="22"/>
                <w:lang w:val="it-IT"/>
              </w:rPr>
              <w:t>izključevanja</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E029E">
            <w:pPr>
              <w:rPr>
                <w:rFonts w:ascii="Calibri Light" w:eastAsia="Times New Roman" w:hAnsi="Calibri Light" w:cs="Calibri Light"/>
                <w:sz w:val="22"/>
                <w:szCs w:val="22"/>
                <w:u w:val="single"/>
                <w:lang w:val="it-IT"/>
              </w:rPr>
            </w:pPr>
          </w:p>
          <w:p w:rsidR="00E034E1" w:rsidRPr="001169CC" w:rsidRDefault="00E034E1" w:rsidP="00EE029E">
            <w:pPr>
              <w:rPr>
                <w:rFonts w:ascii="Calibri Light" w:eastAsia="Times New Roman" w:hAnsi="Calibri Light" w:cs="Calibri Light"/>
                <w:sz w:val="22"/>
                <w:szCs w:val="22"/>
                <w:u w:val="single"/>
                <w:lang w:val="en-GB"/>
              </w:rPr>
            </w:pPr>
            <w:proofErr w:type="spellStart"/>
            <w:r w:rsidRPr="001169CC">
              <w:rPr>
                <w:rFonts w:ascii="Calibri Light" w:eastAsia="Times New Roman" w:hAnsi="Calibri Light" w:cs="Calibri Light"/>
                <w:sz w:val="22"/>
                <w:szCs w:val="22"/>
                <w:u w:val="single"/>
                <w:lang w:val="en-GB"/>
              </w:rPr>
              <w:t>Uporaba</w:t>
            </w:r>
            <w:proofErr w:type="spellEnd"/>
            <w:r w:rsidRPr="001169CC">
              <w:rPr>
                <w:rFonts w:ascii="Calibri Light" w:eastAsia="Times New Roman" w:hAnsi="Calibri Light" w:cs="Calibri Light"/>
                <w:sz w:val="22"/>
                <w:szCs w:val="22"/>
                <w:u w:val="single"/>
                <w:lang w:val="en-GB"/>
              </w:rPr>
              <w:t xml:space="preserve">: </w:t>
            </w:r>
          </w:p>
          <w:p w:rsidR="00E034E1" w:rsidRPr="001169CC" w:rsidRDefault="00E034E1" w:rsidP="00EE029E">
            <w:pPr>
              <w:rPr>
                <w:rFonts w:ascii="Calibri Light" w:eastAsia="Times New Roman" w:hAnsi="Calibri Light" w:cs="Calibri Light"/>
                <w:sz w:val="22"/>
                <w:szCs w:val="22"/>
                <w:u w:val="single"/>
                <w:lang w:val="en-GB"/>
              </w:rPr>
            </w:pPr>
            <w:proofErr w:type="spellStart"/>
            <w:r w:rsidRPr="001169CC">
              <w:rPr>
                <w:rFonts w:ascii="Calibri Light" w:hAnsi="Calibri Light" w:cs="Calibri Light"/>
                <w:sz w:val="22"/>
                <w:szCs w:val="22"/>
                <w:lang w:val="en-GB"/>
              </w:rPr>
              <w:t>Študent</w:t>
            </w:r>
            <w:proofErr w:type="spellEnd"/>
            <w:r w:rsidRPr="001169CC">
              <w:rPr>
                <w:rFonts w:ascii="Calibri Light" w:hAnsi="Calibri Light" w:cs="Calibri Light"/>
                <w:sz w:val="22"/>
                <w:szCs w:val="22"/>
                <w:lang w:val="en-GB"/>
              </w:rPr>
              <w:t>/-</w:t>
            </w:r>
            <w:proofErr w:type="spellStart"/>
            <w:r w:rsidRPr="001169CC">
              <w:rPr>
                <w:rFonts w:ascii="Calibri Light" w:hAnsi="Calibri Light" w:cs="Calibri Light"/>
                <w:sz w:val="22"/>
                <w:szCs w:val="22"/>
                <w:lang w:val="en-GB"/>
              </w:rPr>
              <w:t>ka</w:t>
            </w:r>
            <w:proofErr w:type="spellEnd"/>
            <w:r w:rsidRPr="001169CC">
              <w:rPr>
                <w:rFonts w:ascii="Calibri Light" w:hAnsi="Calibri Light" w:cs="Calibri Light"/>
                <w:sz w:val="22"/>
                <w:szCs w:val="22"/>
                <w:lang w:val="en-GB"/>
              </w:rPr>
              <w:t>:</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zaveda</w:t>
            </w:r>
            <w:proofErr w:type="spellEnd"/>
            <w:r w:rsidRPr="001169CC">
              <w:rPr>
                <w:rFonts w:ascii="Calibri Light" w:eastAsia="Times New Roman" w:hAnsi="Calibri Light" w:cs="Calibri Light"/>
                <w:sz w:val="22"/>
                <w:szCs w:val="22"/>
                <w:lang w:val="it-IT"/>
              </w:rPr>
              <w:t xml:space="preserve"> se </w:t>
            </w:r>
            <w:proofErr w:type="spellStart"/>
            <w:r w:rsidRPr="001169CC">
              <w:rPr>
                <w:rFonts w:ascii="Calibri Light" w:eastAsia="Times New Roman" w:hAnsi="Calibri Light" w:cs="Calibri Light"/>
                <w:sz w:val="22"/>
                <w:szCs w:val="22"/>
                <w:lang w:val="it-IT"/>
              </w:rPr>
              <w:t>raznolikosti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članic</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članov</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skupnosti</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svoje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učiteljsko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delovanje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prilagaja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rasni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razredni</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spolni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raznolikosti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skupnosti</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si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prizadeva</w:t>
            </w:r>
            <w:proofErr w:type="spellEnd"/>
            <w:r w:rsidRPr="001169CC">
              <w:rPr>
                <w:rFonts w:ascii="Calibri Light" w:eastAsia="Times New Roman" w:hAnsi="Calibri Light" w:cs="Calibri Light"/>
                <w:sz w:val="22"/>
                <w:szCs w:val="22"/>
                <w:lang w:val="it-IT"/>
              </w:rPr>
              <w:t xml:space="preserve"> za </w:t>
            </w:r>
            <w:proofErr w:type="spellStart"/>
            <w:r w:rsidRPr="001169CC">
              <w:rPr>
                <w:rFonts w:ascii="Calibri Light" w:eastAsia="Times New Roman" w:hAnsi="Calibri Light" w:cs="Calibri Light"/>
                <w:sz w:val="22"/>
                <w:szCs w:val="22"/>
                <w:lang w:val="it-IT"/>
              </w:rPr>
              <w:t>sobivanje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raznolikosti</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sz w:val="22"/>
                <w:szCs w:val="22"/>
                <w:lang w:val="it-IT"/>
              </w:rPr>
            </w:pPr>
            <w:proofErr w:type="spellStart"/>
            <w:r w:rsidRPr="001169CC">
              <w:rPr>
                <w:rFonts w:ascii="Calibri Light" w:eastAsia="Times New Roman" w:hAnsi="Calibri Light" w:cs="Calibri Light"/>
                <w:sz w:val="22"/>
                <w:szCs w:val="22"/>
                <w:lang w:val="it-IT"/>
              </w:rPr>
              <w:t>ocenjuje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pravično</w:t>
            </w:r>
            <w:proofErr w:type="spellEnd"/>
            <w:r w:rsidRPr="001169CC">
              <w:rPr>
                <w:rFonts w:ascii="Calibri Light" w:eastAsia="Times New Roman" w:hAnsi="Calibri Light" w:cs="Calibri Light"/>
                <w:sz w:val="22"/>
                <w:szCs w:val="22"/>
                <w:lang w:val="it-IT"/>
              </w:rPr>
              <w:t xml:space="preserve">, ne </w:t>
            </w:r>
            <w:proofErr w:type="spellStart"/>
            <w:r w:rsidRPr="001169CC">
              <w:rPr>
                <w:rFonts w:ascii="Calibri Light" w:eastAsia="Times New Roman" w:hAnsi="Calibri Light" w:cs="Calibri Light"/>
                <w:sz w:val="22"/>
                <w:szCs w:val="22"/>
                <w:lang w:val="it-IT"/>
              </w:rPr>
              <w:t>glede</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na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rasno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razredno</w:t>
            </w:r>
            <w:proofErr w:type="spellEnd"/>
            <w:r w:rsidRPr="001169CC">
              <w:rPr>
                <w:rFonts w:ascii="Calibri Light" w:eastAsia="Times New Roman" w:hAnsi="Calibri Light" w:cs="Calibri Light"/>
                <w:sz w:val="22"/>
                <w:szCs w:val="22"/>
                <w:lang w:val="it-IT"/>
              </w:rPr>
              <w:t xml:space="preserve"> ali </w:t>
            </w:r>
            <w:proofErr w:type="spellStart"/>
            <w:r w:rsidRPr="001169CC">
              <w:rPr>
                <w:rFonts w:ascii="Calibri Light" w:eastAsia="Times New Roman" w:hAnsi="Calibri Light" w:cs="Calibri Light"/>
                <w:sz w:val="22"/>
                <w:szCs w:val="22"/>
                <w:lang w:val="it-IT"/>
              </w:rPr>
              <w:t>spolno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različnost</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color w:val="FF0000"/>
                <w:sz w:val="22"/>
                <w:szCs w:val="22"/>
                <w:lang w:val="it-IT"/>
              </w:rPr>
            </w:pPr>
            <w:proofErr w:type="spellStart"/>
            <w:r w:rsidRPr="001169CC">
              <w:rPr>
                <w:rFonts w:ascii="Calibri Light" w:eastAsia="Times New Roman" w:hAnsi="Calibri Light" w:cs="Calibri Light"/>
                <w:sz w:val="22"/>
                <w:szCs w:val="22"/>
                <w:lang w:val="it-IT"/>
              </w:rPr>
              <w:t>aktivno</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kritično</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spremlja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dogajanje</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šolski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skupnosti</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color w:val="FF0000"/>
                <w:sz w:val="22"/>
                <w:szCs w:val="22"/>
                <w:lang w:val="it-IT"/>
              </w:rPr>
            </w:pPr>
            <w:proofErr w:type="spellStart"/>
            <w:r w:rsidRPr="001169CC">
              <w:rPr>
                <w:rFonts w:ascii="Calibri Light" w:eastAsia="Times New Roman" w:hAnsi="Calibri Light" w:cs="Calibri Light"/>
                <w:sz w:val="22"/>
                <w:szCs w:val="22"/>
                <w:lang w:val="it-IT"/>
              </w:rPr>
              <w:lastRenderedPageBreak/>
              <w:t>sociološka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znanja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uporabi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razumevanju</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procesov</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ki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potekajo</w:t>
            </w:r>
            <w:proofErr w:type="spellEnd"/>
            <w:r w:rsidRPr="001169CC">
              <w:rPr>
                <w:rFonts w:ascii="Calibri Light" w:eastAsia="Times New Roman" w:hAnsi="Calibri Light" w:cs="Calibri Light"/>
                <w:sz w:val="22"/>
                <w:szCs w:val="22"/>
                <w:lang w:val="it-IT"/>
              </w:rPr>
              <w:t xml:space="preserve"> v </w:t>
            </w:r>
            <w:proofErr w:type="spellStart"/>
            <w:r w:rsidRPr="001169CC">
              <w:rPr>
                <w:rFonts w:ascii="Calibri Light" w:eastAsia="Times New Roman" w:hAnsi="Calibri Light" w:cs="Calibri Light"/>
                <w:sz w:val="22"/>
                <w:szCs w:val="22"/>
                <w:lang w:val="it-IT"/>
              </w:rPr>
              <w:t>šoli</w:t>
            </w:r>
            <w:proofErr w:type="spellEnd"/>
            <w:r w:rsidRPr="001169CC">
              <w:rPr>
                <w:rFonts w:ascii="Calibri Light" w:eastAsia="Times New Roman" w:hAnsi="Calibri Light" w:cs="Calibri Light"/>
                <w:sz w:val="22"/>
                <w:szCs w:val="22"/>
                <w:lang w:val="it-IT"/>
              </w:rPr>
              <w:t xml:space="preserve"> in v </w:t>
            </w:r>
            <w:proofErr w:type="spellStart"/>
            <w:r w:rsidRPr="001169CC">
              <w:rPr>
                <w:rFonts w:ascii="Calibri Light" w:eastAsia="Times New Roman" w:hAnsi="Calibri Light" w:cs="Calibri Light"/>
                <w:sz w:val="22"/>
                <w:szCs w:val="22"/>
                <w:lang w:val="it-IT"/>
              </w:rPr>
              <w:t>širšem</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okolju</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034E1">
            <w:pPr>
              <w:numPr>
                <w:ilvl w:val="0"/>
                <w:numId w:val="7"/>
              </w:numPr>
              <w:autoSpaceDN w:val="0"/>
              <w:rPr>
                <w:rFonts w:ascii="Calibri Light" w:eastAsia="Times New Roman" w:hAnsi="Calibri Light" w:cs="Calibri Light"/>
                <w:color w:val="FF0000"/>
                <w:sz w:val="22"/>
                <w:szCs w:val="22"/>
                <w:lang w:val="it-IT"/>
              </w:rPr>
            </w:pPr>
            <w:proofErr w:type="spellStart"/>
            <w:r w:rsidRPr="001169CC">
              <w:rPr>
                <w:rFonts w:ascii="Calibri Light" w:eastAsia="Times New Roman" w:hAnsi="Calibri Light" w:cs="Calibri Light"/>
                <w:sz w:val="22"/>
                <w:szCs w:val="22"/>
                <w:lang w:val="it-IT"/>
              </w:rPr>
              <w:t>sociološka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znanja</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poveže</w:t>
            </w:r>
            <w:proofErr w:type="spellEnd"/>
            <w:r w:rsidRPr="001169CC">
              <w:rPr>
                <w:rFonts w:ascii="Calibri Light" w:eastAsia="Times New Roman" w:hAnsi="Calibri Light" w:cs="Calibri Light"/>
                <w:sz w:val="22"/>
                <w:szCs w:val="22"/>
                <w:lang w:val="it-IT"/>
              </w:rPr>
              <w:t xml:space="preserve"> s </w:t>
            </w:r>
            <w:proofErr w:type="spellStart"/>
            <w:r w:rsidRPr="001169CC">
              <w:rPr>
                <w:rFonts w:ascii="Calibri Light" w:eastAsia="Times New Roman" w:hAnsi="Calibri Light" w:cs="Calibri Light"/>
                <w:sz w:val="22"/>
                <w:szCs w:val="22"/>
                <w:lang w:val="it-IT"/>
              </w:rPr>
              <w:t>spoznanji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drugih</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ved</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jih</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uporabi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praktičnem</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delu</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ko</w:t>
            </w:r>
            <w:proofErr w:type="spellEnd"/>
            <w:r w:rsidRPr="001169CC">
              <w:rPr>
                <w:rFonts w:ascii="Calibri Light" w:eastAsia="Times New Roman" w:hAnsi="Calibri Light" w:cs="Calibri Light"/>
                <w:sz w:val="22"/>
                <w:szCs w:val="22"/>
                <w:lang w:val="it-IT"/>
              </w:rPr>
              <w:t xml:space="preserve"> se </w:t>
            </w:r>
            <w:proofErr w:type="spellStart"/>
            <w:r w:rsidRPr="001169CC">
              <w:rPr>
                <w:rFonts w:ascii="Calibri Light" w:eastAsia="Times New Roman" w:hAnsi="Calibri Light" w:cs="Calibri Light"/>
                <w:sz w:val="22"/>
                <w:szCs w:val="22"/>
                <w:lang w:val="it-IT"/>
              </w:rPr>
              <w:t>sooča</w:t>
            </w:r>
            <w:proofErr w:type="spellEnd"/>
            <w:r w:rsidRPr="001169CC">
              <w:rPr>
                <w:rFonts w:ascii="Calibri Light" w:eastAsia="Times New Roman" w:hAnsi="Calibri Light" w:cs="Calibri Light"/>
                <w:sz w:val="22"/>
                <w:szCs w:val="22"/>
                <w:lang w:val="it-IT"/>
              </w:rPr>
              <w:t xml:space="preserve"> s </w:t>
            </w:r>
            <w:proofErr w:type="spellStart"/>
            <w:r w:rsidRPr="001169CC">
              <w:rPr>
                <w:rFonts w:ascii="Calibri Light" w:eastAsia="Times New Roman" w:hAnsi="Calibri Light" w:cs="Calibri Light"/>
                <w:sz w:val="22"/>
                <w:szCs w:val="22"/>
                <w:lang w:val="it-IT"/>
              </w:rPr>
              <w:t>problemti</w:t>
            </w:r>
            <w:proofErr w:type="spellEnd"/>
            <w:r w:rsidRPr="001169CC">
              <w:rPr>
                <w:rFonts w:ascii="Calibri Light" w:eastAsia="Times New Roman" w:hAnsi="Calibri Light" w:cs="Calibri Light"/>
                <w:sz w:val="22"/>
                <w:szCs w:val="22"/>
                <w:lang w:val="it-IT"/>
              </w:rPr>
              <w:t xml:space="preserve"> </w:t>
            </w:r>
            <w:proofErr w:type="spellStart"/>
            <w:r w:rsidRPr="001169CC">
              <w:rPr>
                <w:rFonts w:ascii="Calibri Light" w:eastAsia="Times New Roman" w:hAnsi="Calibri Light" w:cs="Calibri Light"/>
                <w:sz w:val="22"/>
                <w:szCs w:val="22"/>
                <w:lang w:val="it-IT"/>
              </w:rPr>
              <w:t>vzgoje</w:t>
            </w:r>
            <w:proofErr w:type="spellEnd"/>
            <w:r w:rsidRPr="001169CC">
              <w:rPr>
                <w:rFonts w:ascii="Calibri Light" w:eastAsia="Times New Roman" w:hAnsi="Calibri Light" w:cs="Calibri Light"/>
                <w:sz w:val="22"/>
                <w:szCs w:val="22"/>
                <w:lang w:val="it-IT"/>
              </w:rPr>
              <w:t xml:space="preserve"> in </w:t>
            </w:r>
            <w:proofErr w:type="spellStart"/>
            <w:r w:rsidRPr="001169CC">
              <w:rPr>
                <w:rFonts w:ascii="Calibri Light" w:eastAsia="Times New Roman" w:hAnsi="Calibri Light" w:cs="Calibri Light"/>
                <w:sz w:val="22"/>
                <w:szCs w:val="22"/>
                <w:lang w:val="it-IT"/>
              </w:rPr>
              <w:t>izobraževanja</w:t>
            </w:r>
            <w:proofErr w:type="spellEnd"/>
            <w:r w:rsidRPr="001169CC">
              <w:rPr>
                <w:rFonts w:ascii="Calibri Light" w:eastAsia="Times New Roman" w:hAnsi="Calibri Light" w:cs="Calibri Light"/>
                <w:sz w:val="22"/>
                <w:szCs w:val="22"/>
                <w:lang w:val="it-IT"/>
              </w:rPr>
              <w:t xml:space="preserve">.      </w:t>
            </w:r>
          </w:p>
          <w:p w:rsidR="00E034E1" w:rsidRPr="001169CC" w:rsidRDefault="00E034E1" w:rsidP="00EE029E">
            <w:pPr>
              <w:rPr>
                <w:rFonts w:ascii="Calibri Light" w:eastAsia="Times New Roman" w:hAnsi="Calibri Light" w:cs="Calibri Light"/>
                <w:sz w:val="22"/>
                <w:szCs w:val="22"/>
                <w:u w:val="single"/>
                <w:lang w:val="it-IT"/>
              </w:rPr>
            </w:pPr>
          </w:p>
          <w:p w:rsidR="00E034E1" w:rsidRPr="001169CC" w:rsidRDefault="00E034E1" w:rsidP="00EE029E">
            <w:pPr>
              <w:rPr>
                <w:rFonts w:ascii="Calibri Light" w:eastAsia="Times New Roman" w:hAnsi="Calibri Light" w:cs="Calibri Light"/>
                <w:sz w:val="22"/>
                <w:szCs w:val="22"/>
                <w:u w:val="single"/>
                <w:lang w:val="en-GB"/>
              </w:rPr>
            </w:pPr>
            <w:proofErr w:type="spellStart"/>
            <w:r w:rsidRPr="001169CC">
              <w:rPr>
                <w:rFonts w:ascii="Calibri Light" w:eastAsia="Times New Roman" w:hAnsi="Calibri Light" w:cs="Calibri Light"/>
                <w:sz w:val="22"/>
                <w:szCs w:val="22"/>
                <w:u w:val="single"/>
                <w:lang w:val="en-GB"/>
              </w:rPr>
              <w:t>Refleksija</w:t>
            </w:r>
            <w:proofErr w:type="spellEnd"/>
            <w:r w:rsidRPr="001169CC">
              <w:rPr>
                <w:rFonts w:ascii="Calibri Light" w:eastAsia="Times New Roman" w:hAnsi="Calibri Light" w:cs="Calibri Light"/>
                <w:sz w:val="22"/>
                <w:szCs w:val="22"/>
                <w:u w:val="single"/>
                <w:lang w:val="en-GB"/>
              </w:rPr>
              <w:t xml:space="preserve">: </w:t>
            </w:r>
          </w:p>
          <w:p w:rsidR="00E034E1" w:rsidRPr="001169CC" w:rsidRDefault="00E034E1" w:rsidP="00EE029E">
            <w:p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Študent</w:t>
            </w:r>
            <w:proofErr w:type="spellEnd"/>
            <w:r w:rsidRPr="001169CC">
              <w:rPr>
                <w:rFonts w:ascii="Calibri Light" w:hAnsi="Calibri Light" w:cs="Calibri Light"/>
                <w:sz w:val="22"/>
                <w:szCs w:val="22"/>
                <w:lang w:val="en-GB"/>
              </w:rPr>
              <w:t>/-</w:t>
            </w:r>
            <w:proofErr w:type="spellStart"/>
            <w:r w:rsidRPr="001169CC">
              <w:rPr>
                <w:rFonts w:ascii="Calibri Light" w:hAnsi="Calibri Light" w:cs="Calibri Light"/>
                <w:sz w:val="22"/>
                <w:szCs w:val="22"/>
                <w:lang w:val="en-GB"/>
              </w:rPr>
              <w:t>ka</w:t>
            </w:r>
            <w:proofErr w:type="spellEnd"/>
            <w:r w:rsidRPr="001169CC">
              <w:rPr>
                <w:rFonts w:ascii="Calibri Light" w:hAnsi="Calibri Light" w:cs="Calibri Light"/>
                <w:sz w:val="22"/>
                <w:szCs w:val="22"/>
                <w:lang w:val="en-GB"/>
              </w:rPr>
              <w:t>:</w:t>
            </w:r>
          </w:p>
          <w:p w:rsidR="00E034E1" w:rsidRPr="001169CC" w:rsidRDefault="00E034E1" w:rsidP="00E034E1">
            <w:pPr>
              <w:numPr>
                <w:ilvl w:val="0"/>
                <w:numId w:val="7"/>
              </w:numPr>
              <w:autoSpaceDN w:val="0"/>
              <w:rPr>
                <w:rFonts w:ascii="Calibri Light" w:eastAsia="Times New Roman" w:hAnsi="Calibri Light" w:cs="Calibri Light"/>
                <w:sz w:val="22"/>
                <w:szCs w:val="22"/>
                <w:lang w:val="en-GB"/>
              </w:rPr>
            </w:pPr>
            <w:proofErr w:type="spellStart"/>
            <w:r w:rsidRPr="001169CC">
              <w:rPr>
                <w:rFonts w:ascii="Calibri Light" w:eastAsia="Times New Roman" w:hAnsi="Calibri Light" w:cs="Calibri Light"/>
                <w:sz w:val="22"/>
                <w:szCs w:val="22"/>
                <w:lang w:val="en-GB"/>
              </w:rPr>
              <w:t>sposobna</w:t>
            </w:r>
            <w:proofErr w:type="spellEnd"/>
            <w:r w:rsidRPr="001169CC">
              <w:rPr>
                <w:rFonts w:ascii="Calibri Light" w:eastAsia="Times New Roman" w:hAnsi="Calibri Light" w:cs="Calibri Light"/>
                <w:sz w:val="22"/>
                <w:szCs w:val="22"/>
                <w:lang w:val="en-GB"/>
              </w:rPr>
              <w:t xml:space="preserve"> / </w:t>
            </w:r>
            <w:proofErr w:type="spellStart"/>
            <w:r w:rsidRPr="001169CC">
              <w:rPr>
                <w:rFonts w:ascii="Calibri Light" w:eastAsia="Times New Roman" w:hAnsi="Calibri Light" w:cs="Calibri Light"/>
                <w:sz w:val="22"/>
                <w:szCs w:val="22"/>
                <w:lang w:val="en-GB"/>
              </w:rPr>
              <w:t>sposoben</w:t>
            </w:r>
            <w:proofErr w:type="spellEnd"/>
            <w:r w:rsidRPr="001169CC">
              <w:rPr>
                <w:rFonts w:ascii="Calibri Light" w:eastAsia="Times New Roman" w:hAnsi="Calibri Light" w:cs="Calibri Light"/>
                <w:sz w:val="22"/>
                <w:szCs w:val="22"/>
                <w:lang w:val="en-GB"/>
              </w:rPr>
              <w:t xml:space="preserve"> je </w:t>
            </w:r>
            <w:proofErr w:type="spellStart"/>
            <w:r w:rsidRPr="001169CC">
              <w:rPr>
                <w:rFonts w:ascii="Calibri Light" w:eastAsia="Times New Roman" w:hAnsi="Calibri Light" w:cs="Calibri Light"/>
                <w:sz w:val="22"/>
                <w:szCs w:val="22"/>
                <w:lang w:val="en-GB"/>
              </w:rPr>
              <w:t>kritičnega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vrednotenja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različnih</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pedagoških</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izkušenj</w:t>
            </w:r>
            <w:proofErr w:type="spellEnd"/>
            <w:r w:rsidRPr="001169CC">
              <w:rPr>
                <w:rFonts w:ascii="Calibri Light" w:eastAsia="Times New Roman" w:hAnsi="Calibri Light" w:cs="Calibri Light"/>
                <w:sz w:val="22"/>
                <w:szCs w:val="22"/>
                <w:lang w:val="en-GB"/>
              </w:rPr>
              <w:t xml:space="preserve">; </w:t>
            </w:r>
          </w:p>
          <w:p w:rsidR="00E034E1" w:rsidRPr="001169CC" w:rsidRDefault="00E034E1" w:rsidP="00E034E1">
            <w:pPr>
              <w:numPr>
                <w:ilvl w:val="0"/>
                <w:numId w:val="7"/>
              </w:numPr>
              <w:autoSpaceDN w:val="0"/>
              <w:rPr>
                <w:rFonts w:ascii="Calibri Light" w:eastAsia="Times New Roman" w:hAnsi="Calibri Light" w:cs="Calibri Light"/>
                <w:sz w:val="22"/>
                <w:szCs w:val="22"/>
              </w:rPr>
            </w:pPr>
            <w:proofErr w:type="spellStart"/>
            <w:r w:rsidRPr="001169CC">
              <w:rPr>
                <w:rFonts w:ascii="Calibri Light" w:eastAsia="Times New Roman" w:hAnsi="Calibri Light" w:cs="Calibri Light"/>
                <w:sz w:val="22"/>
                <w:szCs w:val="22"/>
                <w:lang w:val="en-GB"/>
              </w:rPr>
              <w:t>razume</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umeščenost</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svojega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strokovnega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področja</w:t>
            </w:r>
            <w:proofErr w:type="spellEnd"/>
            <w:r w:rsidRPr="001169CC">
              <w:rPr>
                <w:rFonts w:ascii="Calibri Light" w:eastAsia="Times New Roman" w:hAnsi="Calibri Light" w:cs="Calibri Light"/>
                <w:sz w:val="22"/>
                <w:szCs w:val="22"/>
                <w:lang w:val="en-GB"/>
              </w:rPr>
              <w:t xml:space="preserve"> v </w:t>
            </w:r>
            <w:proofErr w:type="spellStart"/>
            <w:r w:rsidRPr="001169CC">
              <w:rPr>
                <w:rFonts w:ascii="Calibri Light" w:eastAsia="Times New Roman" w:hAnsi="Calibri Light" w:cs="Calibri Light"/>
                <w:sz w:val="22"/>
                <w:szCs w:val="22"/>
                <w:lang w:val="en-GB"/>
              </w:rPr>
              <w:t>širši</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družbeni</w:t>
            </w:r>
            <w:proofErr w:type="spellEnd"/>
            <w:r w:rsidRPr="001169CC">
              <w:rPr>
                <w:rFonts w:ascii="Calibri Light" w:eastAsia="Times New Roman" w:hAnsi="Calibri Light" w:cs="Calibri Light"/>
                <w:sz w:val="22"/>
                <w:szCs w:val="22"/>
                <w:lang w:val="en-GB"/>
              </w:rPr>
              <w:t xml:space="preserve"> in </w:t>
            </w:r>
            <w:proofErr w:type="spellStart"/>
            <w:r w:rsidRPr="001169CC">
              <w:rPr>
                <w:rFonts w:ascii="Calibri Light" w:eastAsia="Times New Roman" w:hAnsi="Calibri Light" w:cs="Calibri Light"/>
                <w:sz w:val="22"/>
                <w:szCs w:val="22"/>
                <w:lang w:val="en-GB"/>
              </w:rPr>
              <w:t>vrednotni</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kontekst</w:t>
            </w:r>
            <w:proofErr w:type="spellEnd"/>
            <w:r w:rsidRPr="001169CC">
              <w:rPr>
                <w:rFonts w:ascii="Calibri Light" w:eastAsia="Times New Roman" w:hAnsi="Calibri Light" w:cs="Calibri Light"/>
                <w:sz w:val="22"/>
                <w:szCs w:val="22"/>
                <w:lang w:val="en-GB"/>
              </w:rPr>
              <w:t xml:space="preserve"> in z </w:t>
            </w:r>
            <w:proofErr w:type="spellStart"/>
            <w:r w:rsidRPr="001169CC">
              <w:rPr>
                <w:rFonts w:ascii="Calibri Light" w:eastAsia="Times New Roman" w:hAnsi="Calibri Light" w:cs="Calibri Light"/>
                <w:sz w:val="22"/>
                <w:szCs w:val="22"/>
                <w:lang w:val="en-GB"/>
              </w:rPr>
              <w:t>refleksijo</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tega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konteksta</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oblikuje</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intelektualno</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aktiven</w:t>
            </w:r>
            <w:proofErr w:type="spellEnd"/>
            <w:r w:rsidRPr="001169CC">
              <w:rPr>
                <w:rFonts w:ascii="Calibri Light" w:eastAsia="Times New Roman" w:hAnsi="Calibri Light" w:cs="Calibri Light"/>
                <w:sz w:val="22"/>
                <w:szCs w:val="22"/>
                <w:lang w:val="en-GB"/>
              </w:rPr>
              <w:t xml:space="preserve"> </w:t>
            </w:r>
            <w:proofErr w:type="spellStart"/>
            <w:r w:rsidRPr="001169CC">
              <w:rPr>
                <w:rFonts w:ascii="Calibri Light" w:eastAsia="Times New Roman" w:hAnsi="Calibri Light" w:cs="Calibri Light"/>
                <w:sz w:val="22"/>
                <w:szCs w:val="22"/>
                <w:lang w:val="en-GB"/>
              </w:rPr>
              <w:t>odnos</w:t>
            </w:r>
            <w:proofErr w:type="spellEnd"/>
            <w:r w:rsidRPr="001169CC">
              <w:rPr>
                <w:rFonts w:ascii="Calibri Light" w:eastAsia="Times New Roman" w:hAnsi="Calibri Light" w:cs="Calibri Light"/>
                <w:sz w:val="22"/>
                <w:szCs w:val="22"/>
                <w:lang w:val="en-GB"/>
              </w:rPr>
              <w:t xml:space="preserve"> do </w:t>
            </w:r>
            <w:proofErr w:type="spellStart"/>
            <w:r w:rsidRPr="001169CC">
              <w:rPr>
                <w:rFonts w:ascii="Calibri Light" w:eastAsia="Times New Roman" w:hAnsi="Calibri Light" w:cs="Calibri Light"/>
                <w:sz w:val="22"/>
                <w:szCs w:val="22"/>
                <w:lang w:val="en-GB"/>
              </w:rPr>
              <w:t>sveta</w:t>
            </w:r>
            <w:proofErr w:type="spellEnd"/>
            <w:r w:rsidRPr="001169CC">
              <w:rPr>
                <w:rFonts w:ascii="Calibri Light" w:eastAsia="Times New Roman" w:hAnsi="Calibri Light" w:cs="Calibri Light"/>
                <w:sz w:val="22"/>
                <w:szCs w:val="22"/>
                <w:lang w:val="en-GB"/>
              </w:rPr>
              <w:t xml:space="preserve">. </w:t>
            </w:r>
          </w:p>
        </w:tc>
        <w:tc>
          <w:tcPr>
            <w:tcW w:w="142" w:type="dxa"/>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rPr>
            </w:pPr>
          </w:p>
          <w:p w:rsidR="00E034E1" w:rsidRPr="001169CC" w:rsidRDefault="00E034E1" w:rsidP="00EE029E">
            <w:pPr>
              <w:rPr>
                <w:rFonts w:ascii="Calibri Light" w:hAnsi="Calibri Light" w:cs="Calibri Light"/>
                <w:sz w:val="22"/>
                <w:szCs w:val="22"/>
              </w:rPr>
            </w:pPr>
          </w:p>
          <w:p w:rsidR="00E034E1" w:rsidRPr="001169CC" w:rsidRDefault="00E034E1" w:rsidP="00EE029E">
            <w:pPr>
              <w:rPr>
                <w:rFonts w:ascii="Calibri Light" w:hAnsi="Calibri Light" w:cs="Calibri Light"/>
                <w:sz w:val="22"/>
                <w:szCs w:val="22"/>
              </w:rPr>
            </w:pPr>
          </w:p>
        </w:tc>
        <w:tc>
          <w:tcPr>
            <w:tcW w:w="4823" w:type="dxa"/>
            <w:gridSpan w:val="2"/>
            <w:tcBorders>
              <w:top w:val="single" w:sz="4" w:space="0" w:color="auto"/>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Knowledge and comprehension:</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sz w:val="22"/>
                <w:szCs w:val="22"/>
                <w:lang w:val="en-GB"/>
              </w:rPr>
              <w:t>Students:</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understand the role of education in modern society,</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understand the significance of education for individuals in the society of risk (education as a key element of social inclusion or exclusion);</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understand teachers’ role in the process of social inclusion or exclusion.</w:t>
            </w:r>
          </w:p>
          <w:p w:rsidR="00E034E1" w:rsidRPr="001169CC" w:rsidRDefault="00E034E1" w:rsidP="00EE029E">
            <w:pPr>
              <w:rPr>
                <w:rFonts w:ascii="Calibri Light" w:hAnsi="Calibri Light" w:cs="Calibri Light"/>
                <w:sz w:val="22"/>
                <w:szCs w:val="22"/>
                <w:lang w:val="en-GB"/>
              </w:rPr>
            </w:pPr>
          </w:p>
          <w:p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Implementation</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sz w:val="22"/>
                <w:szCs w:val="22"/>
                <w:lang w:val="en-GB"/>
              </w:rPr>
              <w:t>Students:</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are aware of differences among members of class community;</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modify their actions according to racial, social and gender diversity in the class community and strive for coexistence in diversity;</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assess pupils fairly regardless their racial, social and gender diversity;</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actively and critically observe and follow the development in school community;</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apply their sociological knowledge to understand the processes taking place in school and wider environment;</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connect social knowledge with the knowledge of other sciences and apply them during practical </w:t>
            </w:r>
            <w:r w:rsidRPr="001169CC">
              <w:rPr>
                <w:rFonts w:ascii="Calibri Light" w:hAnsi="Calibri Light" w:cs="Calibri Light"/>
                <w:sz w:val="22"/>
                <w:szCs w:val="22"/>
                <w:lang w:val="en-GB"/>
              </w:rPr>
              <w:lastRenderedPageBreak/>
              <w:t xml:space="preserve">work when they are faced with education and formation problems. </w:t>
            </w:r>
          </w:p>
          <w:p w:rsidR="00E034E1" w:rsidRPr="001169CC" w:rsidRDefault="00E034E1" w:rsidP="00EE029E">
            <w:pPr>
              <w:rPr>
                <w:rFonts w:ascii="Calibri Light" w:hAnsi="Calibri Light" w:cs="Calibri Light"/>
                <w:sz w:val="22"/>
                <w:szCs w:val="22"/>
                <w:lang w:val="en-GB"/>
              </w:rPr>
            </w:pPr>
          </w:p>
          <w:p w:rsidR="00E034E1" w:rsidRPr="001169CC" w:rsidRDefault="00E034E1" w:rsidP="00EE029E">
            <w:pPr>
              <w:rPr>
                <w:rFonts w:ascii="Calibri Light" w:hAnsi="Calibri Light" w:cs="Calibri Light"/>
                <w:sz w:val="22"/>
                <w:szCs w:val="22"/>
                <w:u w:val="single"/>
                <w:lang w:val="en-GB"/>
              </w:rPr>
            </w:pPr>
            <w:r w:rsidRPr="001169CC">
              <w:rPr>
                <w:rFonts w:ascii="Calibri Light" w:hAnsi="Calibri Light" w:cs="Calibri Light"/>
                <w:sz w:val="22"/>
                <w:szCs w:val="22"/>
                <w:u w:val="single"/>
                <w:lang w:val="en-GB"/>
              </w:rPr>
              <w:t>Reflection:</w:t>
            </w:r>
          </w:p>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sz w:val="22"/>
                <w:szCs w:val="22"/>
                <w:lang w:val="en-GB"/>
              </w:rPr>
              <w:t>Students:</w:t>
            </w:r>
          </w:p>
          <w:p w:rsidR="00E034E1" w:rsidRPr="001169CC" w:rsidRDefault="00E034E1" w:rsidP="00E034E1">
            <w:pPr>
              <w:numPr>
                <w:ilvl w:val="0"/>
                <w:numId w:val="7"/>
              </w:numPr>
              <w:tabs>
                <w:tab w:val="num" w:pos="376"/>
              </w:tabs>
              <w:ind w:left="376" w:hanging="376"/>
              <w:rPr>
                <w:rFonts w:ascii="Calibri Light" w:hAnsi="Calibri Light" w:cs="Calibri Light"/>
                <w:sz w:val="22"/>
                <w:szCs w:val="22"/>
                <w:lang w:val="en-GB"/>
              </w:rPr>
            </w:pPr>
            <w:r w:rsidRPr="001169CC">
              <w:rPr>
                <w:rFonts w:ascii="Calibri Light" w:hAnsi="Calibri Light" w:cs="Calibri Light"/>
                <w:sz w:val="22"/>
                <w:szCs w:val="22"/>
                <w:lang w:val="en-GB"/>
              </w:rPr>
              <w:t xml:space="preserve">are capable of critical evaluation of various educational experiences; </w:t>
            </w:r>
          </w:p>
          <w:p w:rsidR="00E034E1" w:rsidRPr="001169CC" w:rsidRDefault="00E034E1" w:rsidP="00E034E1">
            <w:pPr>
              <w:numPr>
                <w:ilvl w:val="0"/>
                <w:numId w:val="7"/>
              </w:numPr>
              <w:tabs>
                <w:tab w:val="num" w:pos="376"/>
              </w:tabs>
              <w:ind w:left="376" w:hanging="376"/>
              <w:rPr>
                <w:rFonts w:ascii="Calibri Light" w:hAnsi="Calibri Light" w:cs="Calibri Light"/>
                <w:sz w:val="22"/>
                <w:szCs w:val="22"/>
              </w:rPr>
            </w:pPr>
            <w:r w:rsidRPr="001169CC">
              <w:rPr>
                <w:rFonts w:ascii="Calibri Light" w:hAnsi="Calibri Light" w:cs="Calibri Light"/>
                <w:sz w:val="22"/>
                <w:szCs w:val="22"/>
                <w:lang w:val="en-GB"/>
              </w:rPr>
              <w:t xml:space="preserve">understand the placement of their professional field in the wider social and value context and by applying this context establish an active relationship to the world. </w:t>
            </w:r>
          </w:p>
          <w:p w:rsidR="00E034E1" w:rsidRPr="001169CC" w:rsidRDefault="00E034E1" w:rsidP="00EE029E">
            <w:pPr>
              <w:rPr>
                <w:rFonts w:ascii="Calibri Light" w:hAnsi="Calibri Light" w:cs="Calibri Light"/>
                <w:sz w:val="22"/>
                <w:szCs w:val="22"/>
              </w:rPr>
            </w:pPr>
          </w:p>
          <w:p w:rsidR="00E034E1" w:rsidRPr="001169CC" w:rsidRDefault="00E034E1" w:rsidP="00EE029E">
            <w:pPr>
              <w:rPr>
                <w:rFonts w:ascii="Calibri Light" w:hAnsi="Calibri Light" w:cs="Calibri Light"/>
                <w:sz w:val="22"/>
                <w:szCs w:val="22"/>
              </w:rPr>
            </w:pPr>
          </w:p>
        </w:tc>
      </w:tr>
      <w:tr w:rsidR="00E034E1" w:rsidRPr="001169CC" w:rsidTr="00EE029E">
        <w:trPr>
          <w:trHeight w:val="80"/>
        </w:trPr>
        <w:tc>
          <w:tcPr>
            <w:tcW w:w="4730" w:type="dxa"/>
            <w:gridSpan w:val="3"/>
            <w:tcBorders>
              <w:top w:val="nil"/>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p>
        </w:tc>
        <w:tc>
          <w:tcPr>
            <w:tcW w:w="142" w:type="dxa"/>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b/>
                <w:sz w:val="22"/>
                <w:szCs w:val="22"/>
              </w:rPr>
            </w:pPr>
          </w:p>
        </w:tc>
        <w:tc>
          <w:tcPr>
            <w:tcW w:w="4823" w:type="dxa"/>
            <w:gridSpan w:val="2"/>
            <w:tcBorders>
              <w:top w:val="nil"/>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p>
        </w:tc>
      </w:tr>
      <w:tr w:rsidR="00E034E1" w:rsidRPr="001169CC" w:rsidTr="00EE029E">
        <w:tc>
          <w:tcPr>
            <w:tcW w:w="4730" w:type="dxa"/>
            <w:gridSpan w:val="3"/>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Metode poučevanja in učenja:</w:t>
            </w:r>
          </w:p>
        </w:tc>
        <w:tc>
          <w:tcPr>
            <w:tcW w:w="142" w:type="dxa"/>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
        </w:tc>
        <w:tc>
          <w:tcPr>
            <w:tcW w:w="4823" w:type="dxa"/>
            <w:gridSpan w:val="2"/>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Learning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and</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teaching</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methods</w:t>
            </w:r>
            <w:proofErr w:type="spellEnd"/>
            <w:r w:rsidRPr="001169CC">
              <w:rPr>
                <w:rFonts w:ascii="Calibri Light" w:hAnsi="Calibri Light" w:cs="Calibri Light"/>
                <w:b/>
                <w:sz w:val="22"/>
                <w:szCs w:val="22"/>
              </w:rPr>
              <w:t>:</w:t>
            </w:r>
          </w:p>
        </w:tc>
      </w:tr>
      <w:tr w:rsidR="00E034E1" w:rsidRPr="001169CC" w:rsidTr="00EE029E">
        <w:trPr>
          <w:trHeight w:val="1592"/>
        </w:trPr>
        <w:tc>
          <w:tcPr>
            <w:tcW w:w="4730" w:type="dxa"/>
            <w:gridSpan w:val="3"/>
            <w:tcBorders>
              <w:top w:val="single" w:sz="4" w:space="0" w:color="auto"/>
              <w:left w:val="single" w:sz="4" w:space="0" w:color="auto"/>
              <w:bottom w:val="single" w:sz="4" w:space="0" w:color="auto"/>
              <w:right w:val="single" w:sz="4" w:space="0" w:color="auto"/>
            </w:tcBorders>
            <w:hideMark/>
          </w:tcPr>
          <w:p w:rsidR="00E034E1" w:rsidRPr="001169CC" w:rsidRDefault="00E034E1" w:rsidP="00E034E1">
            <w:pPr>
              <w:numPr>
                <w:ilvl w:val="0"/>
                <w:numId w:val="8"/>
              </w:num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Predavanja</w:t>
            </w:r>
            <w:proofErr w:type="spellEnd"/>
            <w:r w:rsidRPr="001169CC">
              <w:rPr>
                <w:rFonts w:ascii="Calibri Light" w:hAnsi="Calibri Light" w:cs="Calibri Light"/>
                <w:sz w:val="22"/>
                <w:szCs w:val="22"/>
                <w:lang w:val="en-GB"/>
              </w:rPr>
              <w:t xml:space="preserve"> z </w:t>
            </w:r>
            <w:proofErr w:type="spellStart"/>
            <w:r w:rsidRPr="001169CC">
              <w:rPr>
                <w:rFonts w:ascii="Calibri Light" w:hAnsi="Calibri Light" w:cs="Calibri Light"/>
                <w:sz w:val="22"/>
                <w:szCs w:val="22"/>
                <w:lang w:val="en-GB"/>
              </w:rPr>
              <w:t>aktivno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udeležbo</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8"/>
              </w:num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Seminarsko</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delo</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8"/>
              </w:numPr>
              <w:rPr>
                <w:rFonts w:ascii="Calibri Light" w:hAnsi="Calibri Light" w:cs="Calibri Light"/>
                <w:sz w:val="22"/>
                <w:szCs w:val="22"/>
                <w:lang w:val="en-GB"/>
              </w:rPr>
            </w:pPr>
            <w:proofErr w:type="spellStart"/>
            <w:r w:rsidRPr="001169CC">
              <w:rPr>
                <w:rFonts w:ascii="Calibri Light" w:hAnsi="Calibri Light" w:cs="Calibri Light"/>
                <w:sz w:val="22"/>
                <w:szCs w:val="22"/>
                <w:lang w:val="en-GB"/>
              </w:rPr>
              <w:t>Konzultacije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individualne</w:t>
            </w:r>
            <w:proofErr w:type="spellEnd"/>
            <w:r w:rsidRPr="001169CC">
              <w:rPr>
                <w:rFonts w:ascii="Calibri Light" w:hAnsi="Calibri Light" w:cs="Calibri Light"/>
                <w:sz w:val="22"/>
                <w:szCs w:val="22"/>
                <w:lang w:val="en-GB"/>
              </w:rPr>
              <w:t xml:space="preserve"> in </w:t>
            </w:r>
            <w:proofErr w:type="spellStart"/>
            <w:r w:rsidRPr="001169CC">
              <w:rPr>
                <w:rFonts w:ascii="Calibri Light" w:hAnsi="Calibri Light" w:cs="Calibri Light"/>
                <w:sz w:val="22"/>
                <w:szCs w:val="22"/>
                <w:lang w:val="en-GB"/>
              </w:rPr>
              <w:t>skupinske</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konzultacije</w:t>
            </w:r>
            <w:proofErr w:type="spellEnd"/>
            <w:r w:rsidRPr="001169CC">
              <w:rPr>
                <w:rFonts w:ascii="Calibri Light" w:hAnsi="Calibri Light" w:cs="Calibri Light"/>
                <w:sz w:val="22"/>
                <w:szCs w:val="22"/>
                <w:lang w:val="en-GB"/>
              </w:rPr>
              <w:t xml:space="preserve">  </w:t>
            </w:r>
          </w:p>
          <w:p w:rsidR="00E034E1" w:rsidRPr="001169CC" w:rsidRDefault="00E034E1" w:rsidP="00E034E1">
            <w:pPr>
              <w:numPr>
                <w:ilvl w:val="0"/>
                <w:numId w:val="8"/>
              </w:numPr>
              <w:rPr>
                <w:rFonts w:ascii="Calibri Light" w:hAnsi="Calibri Light" w:cs="Calibri Light"/>
                <w:sz w:val="22"/>
                <w:szCs w:val="22"/>
              </w:rPr>
            </w:pPr>
            <w:proofErr w:type="spellStart"/>
            <w:r w:rsidRPr="001169CC">
              <w:rPr>
                <w:rFonts w:ascii="Calibri Light" w:hAnsi="Calibri Light" w:cs="Calibri Light"/>
                <w:sz w:val="22"/>
                <w:szCs w:val="22"/>
                <w:lang w:val="en-GB"/>
              </w:rPr>
              <w:t>Samostojni</w:t>
            </w:r>
            <w:proofErr w:type="spellEnd"/>
            <w:r w:rsidRPr="001169CC">
              <w:rPr>
                <w:rFonts w:ascii="Calibri Light" w:hAnsi="Calibri Light" w:cs="Calibri Light"/>
                <w:sz w:val="22"/>
                <w:szCs w:val="22"/>
                <w:lang w:val="en-GB"/>
              </w:rPr>
              <w:t xml:space="preserve"> </w:t>
            </w:r>
            <w:proofErr w:type="spellStart"/>
            <w:r w:rsidRPr="001169CC">
              <w:rPr>
                <w:rFonts w:ascii="Calibri Light" w:hAnsi="Calibri Light" w:cs="Calibri Light"/>
                <w:sz w:val="22"/>
                <w:szCs w:val="22"/>
                <w:lang w:val="en-GB"/>
              </w:rPr>
              <w:t>študij</w:t>
            </w:r>
            <w:proofErr w:type="spellEnd"/>
            <w:r w:rsidRPr="001169CC">
              <w:rPr>
                <w:rFonts w:ascii="Calibri Light" w:hAnsi="Calibri Light" w:cs="Calibri Light"/>
                <w:sz w:val="22"/>
                <w:szCs w:val="22"/>
                <w:lang w:val="en-GB"/>
              </w:rPr>
              <w:t xml:space="preserve">  </w:t>
            </w:r>
          </w:p>
        </w:tc>
        <w:tc>
          <w:tcPr>
            <w:tcW w:w="142" w:type="dxa"/>
            <w:tcBorders>
              <w:top w:val="nil"/>
              <w:left w:val="single" w:sz="4" w:space="0" w:color="auto"/>
              <w:bottom w:val="nil"/>
              <w:right w:val="single" w:sz="4" w:space="0" w:color="auto"/>
            </w:tcBorders>
          </w:tcPr>
          <w:p w:rsidR="00E034E1" w:rsidRPr="001169CC" w:rsidRDefault="00E034E1" w:rsidP="00EE029E">
            <w:pPr>
              <w:rPr>
                <w:rFonts w:ascii="Calibri Light" w:hAnsi="Calibri Light" w:cs="Calibri Light"/>
                <w:sz w:val="22"/>
                <w:szCs w:val="22"/>
              </w:rPr>
            </w:pPr>
          </w:p>
        </w:tc>
        <w:tc>
          <w:tcPr>
            <w:tcW w:w="4823" w:type="dxa"/>
            <w:gridSpan w:val="2"/>
            <w:tcBorders>
              <w:top w:val="single" w:sz="4" w:space="0" w:color="auto"/>
              <w:left w:val="single" w:sz="4" w:space="0" w:color="auto"/>
              <w:bottom w:val="single" w:sz="4" w:space="0" w:color="auto"/>
              <w:right w:val="single" w:sz="4" w:space="0" w:color="auto"/>
            </w:tcBorders>
            <w:hideMark/>
          </w:tcPr>
          <w:p w:rsidR="00E034E1" w:rsidRPr="001169CC" w:rsidRDefault="00E034E1" w:rsidP="00E034E1">
            <w:pPr>
              <w:numPr>
                <w:ilvl w:val="0"/>
                <w:numId w:val="8"/>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lectures with active participation </w:t>
            </w:r>
          </w:p>
          <w:p w:rsidR="00E034E1" w:rsidRPr="001169CC" w:rsidRDefault="00E034E1" w:rsidP="00E034E1">
            <w:pPr>
              <w:numPr>
                <w:ilvl w:val="0"/>
                <w:numId w:val="8"/>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seminary work </w:t>
            </w:r>
          </w:p>
          <w:p w:rsidR="00E034E1" w:rsidRPr="001169CC" w:rsidRDefault="00E034E1" w:rsidP="00E034E1">
            <w:pPr>
              <w:numPr>
                <w:ilvl w:val="0"/>
                <w:numId w:val="8"/>
              </w:numPr>
              <w:rPr>
                <w:rFonts w:ascii="Calibri Light" w:hAnsi="Calibri Light" w:cs="Calibri Light"/>
                <w:sz w:val="22"/>
                <w:szCs w:val="22"/>
                <w:lang w:val="en-GB"/>
              </w:rPr>
            </w:pPr>
            <w:r w:rsidRPr="001169CC">
              <w:rPr>
                <w:rFonts w:ascii="Calibri Light" w:hAnsi="Calibri Light" w:cs="Calibri Light"/>
                <w:sz w:val="22"/>
                <w:szCs w:val="22"/>
                <w:lang w:val="en-GB"/>
              </w:rPr>
              <w:t xml:space="preserve">consultations, individual and group consultations  </w:t>
            </w:r>
          </w:p>
          <w:p w:rsidR="00E034E1" w:rsidRPr="001169CC" w:rsidRDefault="00E034E1" w:rsidP="00E034E1">
            <w:pPr>
              <w:numPr>
                <w:ilvl w:val="0"/>
                <w:numId w:val="8"/>
              </w:numPr>
              <w:rPr>
                <w:rFonts w:ascii="Calibri Light" w:hAnsi="Calibri Light" w:cs="Calibri Light"/>
                <w:sz w:val="22"/>
                <w:szCs w:val="22"/>
              </w:rPr>
            </w:pPr>
            <w:r w:rsidRPr="001169CC">
              <w:rPr>
                <w:rFonts w:ascii="Calibri Light" w:hAnsi="Calibri Light" w:cs="Calibri Light"/>
                <w:sz w:val="22"/>
                <w:szCs w:val="22"/>
                <w:lang w:val="en-GB"/>
              </w:rPr>
              <w:t xml:space="preserve">independent study   </w:t>
            </w:r>
          </w:p>
        </w:tc>
      </w:tr>
      <w:tr w:rsidR="00E034E1" w:rsidRPr="001169CC" w:rsidTr="00EE029E">
        <w:tc>
          <w:tcPr>
            <w:tcW w:w="4023" w:type="dxa"/>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Načini ocenjevanja:</w:t>
            </w:r>
          </w:p>
        </w:tc>
        <w:tc>
          <w:tcPr>
            <w:tcW w:w="1560" w:type="dxa"/>
            <w:gridSpan w:val="4"/>
            <w:tcBorders>
              <w:top w:val="nil"/>
              <w:left w:val="nil"/>
              <w:bottom w:val="single" w:sz="4" w:space="0" w:color="auto"/>
              <w:right w:val="nil"/>
            </w:tcBorders>
            <w:hideMark/>
          </w:tcPr>
          <w:p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Delež (v %) /</w:t>
            </w: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sz w:val="22"/>
                <w:szCs w:val="22"/>
              </w:rPr>
              <w:t>Weight</w:t>
            </w:r>
            <w:proofErr w:type="spellEnd"/>
            <w:r w:rsidRPr="001169CC">
              <w:rPr>
                <w:rFonts w:ascii="Calibri Light" w:hAnsi="Calibri Light" w:cs="Calibri Light"/>
                <w:sz w:val="22"/>
                <w:szCs w:val="22"/>
              </w:rPr>
              <w:t xml:space="preserve"> (in %)</w:t>
            </w:r>
          </w:p>
        </w:tc>
        <w:tc>
          <w:tcPr>
            <w:tcW w:w="4112" w:type="dxa"/>
            <w:tcBorders>
              <w:top w:val="nil"/>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proofErr w:type="spellStart"/>
            <w:r w:rsidRPr="001169CC">
              <w:rPr>
                <w:rFonts w:ascii="Calibri Light" w:hAnsi="Calibri Light" w:cs="Calibri Light"/>
                <w:b/>
                <w:sz w:val="22"/>
                <w:szCs w:val="22"/>
              </w:rPr>
              <w:t>Assessment</w:t>
            </w:r>
            <w:proofErr w:type="spellEnd"/>
            <w:r w:rsidRPr="001169CC">
              <w:rPr>
                <w:rFonts w:ascii="Calibri Light" w:hAnsi="Calibri Light" w:cs="Calibri Light"/>
                <w:b/>
                <w:sz w:val="22"/>
                <w:szCs w:val="22"/>
              </w:rPr>
              <w:t>:</w:t>
            </w:r>
          </w:p>
        </w:tc>
      </w:tr>
      <w:tr w:rsidR="00E034E1" w:rsidRPr="001169CC" w:rsidTr="00EE029E">
        <w:trPr>
          <w:trHeight w:val="1104"/>
        </w:trPr>
        <w:tc>
          <w:tcPr>
            <w:tcW w:w="4023" w:type="dxa"/>
            <w:tcBorders>
              <w:top w:val="single" w:sz="4" w:space="0" w:color="auto"/>
              <w:left w:val="single" w:sz="4" w:space="0" w:color="auto"/>
              <w:bottom w:val="single" w:sz="4" w:space="0" w:color="auto"/>
              <w:right w:val="single" w:sz="4" w:space="0" w:color="auto"/>
            </w:tcBorders>
          </w:tcPr>
          <w:p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 xml:space="preserve">Način (pisni izpit, ustno izpraševanje, naloge, projekt): </w:t>
            </w:r>
          </w:p>
          <w:p w:rsidR="00E034E1" w:rsidRPr="001169CC" w:rsidRDefault="00E034E1" w:rsidP="00E034E1">
            <w:pPr>
              <w:keepNext/>
              <w:numPr>
                <w:ilvl w:val="0"/>
                <w:numId w:val="7"/>
              </w:numPr>
              <w:rPr>
                <w:rFonts w:ascii="Calibri Light" w:hAnsi="Calibri Light" w:cs="Calibri Light"/>
                <w:sz w:val="22"/>
                <w:szCs w:val="22"/>
                <w:lang w:val="it-IT"/>
              </w:rPr>
            </w:pPr>
            <w:proofErr w:type="spellStart"/>
            <w:r w:rsidRPr="001169CC">
              <w:rPr>
                <w:rFonts w:ascii="Calibri Light" w:hAnsi="Calibri Light" w:cs="Calibri Light"/>
                <w:sz w:val="22"/>
                <w:szCs w:val="22"/>
                <w:lang w:val="it-IT"/>
              </w:rPr>
              <w:t>seminarska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naloga</w:t>
            </w:r>
            <w:proofErr w:type="spellEnd"/>
            <w:r w:rsidRPr="001169CC">
              <w:rPr>
                <w:rFonts w:ascii="Calibri Light" w:hAnsi="Calibri Light" w:cs="Calibri Light"/>
                <w:sz w:val="22"/>
                <w:szCs w:val="22"/>
                <w:lang w:val="it-IT"/>
              </w:rPr>
              <w:t xml:space="preserve"> (</w:t>
            </w:r>
            <w:proofErr w:type="spellStart"/>
            <w:r w:rsidRPr="001169CC">
              <w:rPr>
                <w:rFonts w:ascii="Calibri Light" w:hAnsi="Calibri Light" w:cs="Calibri Light"/>
                <w:sz w:val="22"/>
                <w:szCs w:val="22"/>
                <w:lang w:val="it-IT"/>
              </w:rPr>
              <w:t>pogoj</w:t>
            </w:r>
            <w:proofErr w:type="spellEnd"/>
            <w:r w:rsidRPr="001169CC">
              <w:rPr>
                <w:rFonts w:ascii="Calibri Light" w:hAnsi="Calibri Light" w:cs="Calibri Light"/>
                <w:sz w:val="22"/>
                <w:szCs w:val="22"/>
                <w:lang w:val="it-IT"/>
              </w:rPr>
              <w:t xml:space="preserve"> za </w:t>
            </w:r>
            <w:proofErr w:type="spellStart"/>
            <w:r w:rsidRPr="001169CC">
              <w:rPr>
                <w:rFonts w:ascii="Calibri Light" w:hAnsi="Calibri Light" w:cs="Calibri Light"/>
                <w:sz w:val="22"/>
                <w:szCs w:val="22"/>
                <w:lang w:val="it-IT"/>
              </w:rPr>
              <w:t>pristop</w:t>
            </w:r>
            <w:proofErr w:type="spellEnd"/>
            <w:r w:rsidRPr="001169CC">
              <w:rPr>
                <w:rFonts w:ascii="Calibri Light" w:hAnsi="Calibri Light" w:cs="Calibri Light"/>
                <w:sz w:val="22"/>
                <w:szCs w:val="22"/>
                <w:lang w:val="it-IT"/>
              </w:rPr>
              <w:t xml:space="preserve"> k </w:t>
            </w:r>
            <w:proofErr w:type="spellStart"/>
            <w:r w:rsidRPr="001169CC">
              <w:rPr>
                <w:rFonts w:ascii="Calibri Light" w:hAnsi="Calibri Light" w:cs="Calibri Light"/>
                <w:sz w:val="22"/>
                <w:szCs w:val="22"/>
                <w:lang w:val="it-IT"/>
              </w:rPr>
              <w:t>izpitu</w:t>
            </w:r>
            <w:proofErr w:type="spellEnd"/>
            <w:r w:rsidRPr="001169CC">
              <w:rPr>
                <w:rFonts w:ascii="Calibri Light" w:hAnsi="Calibri Light" w:cs="Calibri Light"/>
                <w:sz w:val="22"/>
                <w:szCs w:val="22"/>
                <w:lang w:val="it-IT"/>
              </w:rPr>
              <w:t xml:space="preserve">);  </w:t>
            </w:r>
          </w:p>
          <w:p w:rsidR="00E034E1" w:rsidRPr="001169CC" w:rsidRDefault="00E034E1" w:rsidP="00E034E1">
            <w:pPr>
              <w:keepNext/>
              <w:numPr>
                <w:ilvl w:val="0"/>
                <w:numId w:val="7"/>
              </w:numPr>
              <w:rPr>
                <w:rFonts w:ascii="Calibri Light" w:hAnsi="Calibri Light" w:cs="Calibri Light"/>
                <w:sz w:val="22"/>
                <w:szCs w:val="22"/>
              </w:rPr>
            </w:pPr>
            <w:proofErr w:type="spellStart"/>
            <w:r w:rsidRPr="001169CC">
              <w:rPr>
                <w:rFonts w:ascii="Calibri Light" w:hAnsi="Calibri Light" w:cs="Calibri Light"/>
                <w:sz w:val="22"/>
                <w:szCs w:val="22"/>
                <w:lang w:val="en-GB"/>
              </w:rPr>
              <w:t>izpit</w:t>
            </w:r>
            <w:proofErr w:type="spellEnd"/>
            <w:r w:rsidRPr="001169CC">
              <w:rPr>
                <w:rFonts w:ascii="Calibri Light" w:hAnsi="Calibri Light" w:cs="Calibri Light"/>
                <w:sz w:val="22"/>
                <w:szCs w:val="22"/>
                <w:lang w:val="en-GB"/>
              </w:rPr>
              <w:t xml:space="preserve">. </w:t>
            </w:r>
          </w:p>
          <w:p w:rsidR="00E034E1" w:rsidRPr="001169CC" w:rsidRDefault="00E034E1" w:rsidP="00EE029E">
            <w:pPr>
              <w:rPr>
                <w:rFonts w:ascii="Calibri Light" w:hAnsi="Calibri Light" w:cs="Calibri Light"/>
                <w:sz w:val="22"/>
                <w:szCs w:val="22"/>
              </w:rPr>
            </w:pPr>
          </w:p>
        </w:tc>
        <w:tc>
          <w:tcPr>
            <w:tcW w:w="1560" w:type="dxa"/>
            <w:gridSpan w:val="4"/>
            <w:tcBorders>
              <w:top w:val="single" w:sz="4" w:space="0" w:color="auto"/>
              <w:left w:val="single" w:sz="4" w:space="0" w:color="auto"/>
              <w:bottom w:val="single" w:sz="4" w:space="0" w:color="auto"/>
              <w:right w:val="single" w:sz="4" w:space="0" w:color="auto"/>
            </w:tcBorders>
            <w:vAlign w:val="bottom"/>
            <w:hideMark/>
          </w:tcPr>
          <w:p w:rsidR="00E034E1" w:rsidRPr="001169CC" w:rsidRDefault="00E034E1" w:rsidP="00EE029E">
            <w:pPr>
              <w:jc w:val="center"/>
              <w:rPr>
                <w:rFonts w:ascii="Calibri Light" w:hAnsi="Calibri Light" w:cs="Calibri Light"/>
                <w:sz w:val="22"/>
                <w:szCs w:val="22"/>
              </w:rPr>
            </w:pPr>
            <w:r w:rsidRPr="001169CC">
              <w:rPr>
                <w:rFonts w:ascii="Calibri Light" w:hAnsi="Calibri Light" w:cs="Calibri Light"/>
                <w:sz w:val="22"/>
                <w:szCs w:val="22"/>
              </w:rPr>
              <w:t>50 %</w:t>
            </w:r>
          </w:p>
          <w:p w:rsidR="00E034E1" w:rsidRPr="001169CC" w:rsidRDefault="00E034E1" w:rsidP="00EE029E">
            <w:pPr>
              <w:jc w:val="center"/>
              <w:rPr>
                <w:rFonts w:ascii="Calibri Light" w:hAnsi="Calibri Light" w:cs="Calibri Light"/>
                <w:sz w:val="22"/>
                <w:szCs w:val="22"/>
              </w:rPr>
            </w:pPr>
            <w:r w:rsidRPr="001169CC">
              <w:rPr>
                <w:rFonts w:ascii="Calibri Light" w:hAnsi="Calibri Light" w:cs="Calibri Light"/>
                <w:sz w:val="22"/>
                <w:szCs w:val="22"/>
              </w:rPr>
              <w:t>50 %</w:t>
            </w:r>
          </w:p>
          <w:p w:rsidR="00E034E1" w:rsidRPr="001169CC" w:rsidRDefault="00E034E1" w:rsidP="00EE029E">
            <w:pPr>
              <w:rPr>
                <w:rFonts w:ascii="Calibri Light" w:hAnsi="Calibri Light" w:cs="Calibri Light"/>
                <w:sz w:val="22"/>
                <w:szCs w:val="22"/>
              </w:rPr>
            </w:pPr>
            <w:r w:rsidRPr="001169CC">
              <w:rPr>
                <w:rFonts w:ascii="Calibri Light" w:hAnsi="Calibri Light" w:cs="Calibri Light"/>
                <w:sz w:val="22"/>
                <w:szCs w:val="22"/>
              </w:rPr>
              <w:t xml:space="preserve"> </w:t>
            </w:r>
          </w:p>
        </w:tc>
        <w:tc>
          <w:tcPr>
            <w:tcW w:w="4112" w:type="dxa"/>
            <w:tcBorders>
              <w:top w:val="single" w:sz="4" w:space="0" w:color="auto"/>
              <w:left w:val="single" w:sz="4" w:space="0" w:color="auto"/>
              <w:bottom w:val="single" w:sz="4" w:space="0" w:color="auto"/>
              <w:right w:val="single" w:sz="4" w:space="0" w:color="auto"/>
            </w:tcBorders>
            <w:hideMark/>
          </w:tcPr>
          <w:p w:rsidR="00E034E1" w:rsidRPr="001169CC" w:rsidRDefault="00E034E1" w:rsidP="00EE029E">
            <w:pPr>
              <w:rPr>
                <w:rFonts w:ascii="Calibri Light" w:hAnsi="Calibri Light" w:cs="Calibri Light"/>
                <w:sz w:val="22"/>
                <w:szCs w:val="22"/>
                <w:lang w:val="en-GB"/>
              </w:rPr>
            </w:pPr>
            <w:r w:rsidRPr="001169CC">
              <w:rPr>
                <w:rFonts w:ascii="Calibri Light" w:hAnsi="Calibri Light" w:cs="Calibri Light"/>
                <w:sz w:val="22"/>
                <w:szCs w:val="22"/>
                <w:lang w:val="en-GB"/>
              </w:rPr>
              <w:t xml:space="preserve">Type (examination, oral, coursework, project): </w:t>
            </w:r>
          </w:p>
          <w:p w:rsidR="00E034E1" w:rsidRPr="001169CC" w:rsidRDefault="00E034E1" w:rsidP="00E034E1">
            <w:pPr>
              <w:numPr>
                <w:ilvl w:val="0"/>
                <w:numId w:val="7"/>
              </w:numPr>
              <w:rPr>
                <w:rFonts w:ascii="Calibri Light" w:hAnsi="Calibri Light" w:cs="Calibri Light"/>
                <w:b/>
                <w:sz w:val="22"/>
                <w:szCs w:val="22"/>
                <w:lang w:val="en-GB"/>
              </w:rPr>
            </w:pPr>
            <w:r w:rsidRPr="001169CC">
              <w:rPr>
                <w:rFonts w:ascii="Calibri Light" w:hAnsi="Calibri Light" w:cs="Calibri Light"/>
                <w:sz w:val="22"/>
                <w:szCs w:val="22"/>
                <w:lang w:val="en-GB"/>
              </w:rPr>
              <w:t xml:space="preserve">seminar work (prerequisite for admission to exam);  </w:t>
            </w:r>
          </w:p>
          <w:p w:rsidR="00E034E1" w:rsidRPr="001169CC" w:rsidRDefault="00E034E1" w:rsidP="00E034E1">
            <w:pPr>
              <w:numPr>
                <w:ilvl w:val="0"/>
                <w:numId w:val="7"/>
              </w:numPr>
              <w:rPr>
                <w:rFonts w:ascii="Calibri Light" w:hAnsi="Calibri Light" w:cs="Calibri Light"/>
                <w:b/>
                <w:sz w:val="22"/>
                <w:szCs w:val="22"/>
              </w:rPr>
            </w:pPr>
            <w:r w:rsidRPr="001169CC">
              <w:rPr>
                <w:rFonts w:ascii="Calibri Light" w:hAnsi="Calibri Light" w:cs="Calibri Light"/>
                <w:sz w:val="22"/>
                <w:szCs w:val="22"/>
                <w:lang w:val="en-GB"/>
              </w:rPr>
              <w:t>exam.</w:t>
            </w:r>
          </w:p>
        </w:tc>
      </w:tr>
      <w:tr w:rsidR="00E034E1" w:rsidRPr="001169CC" w:rsidTr="00EE029E">
        <w:tc>
          <w:tcPr>
            <w:tcW w:w="9695" w:type="dxa"/>
            <w:gridSpan w:val="6"/>
            <w:tcBorders>
              <w:top w:val="single" w:sz="4" w:space="0" w:color="auto"/>
              <w:left w:val="nil"/>
              <w:bottom w:val="single" w:sz="4" w:space="0" w:color="auto"/>
              <w:right w:val="nil"/>
            </w:tcBorders>
          </w:tcPr>
          <w:p w:rsidR="00E034E1" w:rsidRPr="001169CC" w:rsidRDefault="00E034E1" w:rsidP="00EE029E">
            <w:pPr>
              <w:rPr>
                <w:rFonts w:ascii="Calibri Light" w:hAnsi="Calibri Light" w:cs="Calibri Light"/>
                <w:b/>
                <w:sz w:val="22"/>
                <w:szCs w:val="22"/>
              </w:rPr>
            </w:pPr>
          </w:p>
          <w:p w:rsidR="00E034E1" w:rsidRPr="001169CC" w:rsidRDefault="00E034E1" w:rsidP="00EE029E">
            <w:pPr>
              <w:rPr>
                <w:rFonts w:ascii="Calibri Light" w:hAnsi="Calibri Light" w:cs="Calibri Light"/>
                <w:b/>
                <w:sz w:val="22"/>
                <w:szCs w:val="22"/>
              </w:rPr>
            </w:pPr>
            <w:r w:rsidRPr="001169CC">
              <w:rPr>
                <w:rFonts w:ascii="Calibri Light" w:hAnsi="Calibri Light" w:cs="Calibri Light"/>
                <w:b/>
                <w:sz w:val="22"/>
                <w:szCs w:val="22"/>
              </w:rPr>
              <w:t xml:space="preserve">Reference nosilca / </w:t>
            </w:r>
            <w:proofErr w:type="spellStart"/>
            <w:r w:rsidRPr="001169CC">
              <w:rPr>
                <w:rFonts w:ascii="Calibri Light" w:hAnsi="Calibri Light" w:cs="Calibri Light"/>
                <w:b/>
                <w:sz w:val="22"/>
                <w:szCs w:val="22"/>
              </w:rPr>
              <w:t>Lecturer's</w:t>
            </w:r>
            <w:proofErr w:type="spellEnd"/>
            <w:r w:rsidRPr="001169CC">
              <w:rPr>
                <w:rFonts w:ascii="Calibri Light" w:hAnsi="Calibri Light" w:cs="Calibri Light"/>
                <w:b/>
                <w:sz w:val="22"/>
                <w:szCs w:val="22"/>
              </w:rPr>
              <w:t xml:space="preserve"> </w:t>
            </w:r>
            <w:proofErr w:type="spellStart"/>
            <w:r w:rsidRPr="001169CC">
              <w:rPr>
                <w:rFonts w:ascii="Calibri Light" w:hAnsi="Calibri Light" w:cs="Calibri Light"/>
                <w:b/>
                <w:sz w:val="22"/>
                <w:szCs w:val="22"/>
              </w:rPr>
              <w:t>references</w:t>
            </w:r>
            <w:proofErr w:type="spellEnd"/>
            <w:r w:rsidRPr="001169CC">
              <w:rPr>
                <w:rFonts w:ascii="Calibri Light" w:hAnsi="Calibri Light" w:cs="Calibri Light"/>
                <w:b/>
                <w:sz w:val="22"/>
                <w:szCs w:val="22"/>
              </w:rPr>
              <w:t xml:space="preserve">: </w:t>
            </w:r>
          </w:p>
        </w:tc>
      </w:tr>
      <w:tr w:rsidR="00E034E1" w:rsidRPr="001169CC" w:rsidTr="00EE029E">
        <w:tc>
          <w:tcPr>
            <w:tcW w:w="9695" w:type="dxa"/>
            <w:gridSpan w:val="6"/>
            <w:tcBorders>
              <w:top w:val="single" w:sz="4" w:space="0" w:color="auto"/>
              <w:left w:val="single" w:sz="4" w:space="0" w:color="auto"/>
              <w:bottom w:val="single" w:sz="4" w:space="0" w:color="auto"/>
              <w:right w:val="single" w:sz="4" w:space="0" w:color="auto"/>
            </w:tcBorders>
          </w:tcPr>
          <w:p w:rsidR="00B744A0" w:rsidRPr="00B744A0" w:rsidRDefault="00B744A0" w:rsidP="00B744A0">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Verša, A. (2023). Slovensko šolstvo v Italiji: včeraj, danes in jutri. V: Istenič, A. (ur.) et </w:t>
            </w:r>
            <w:proofErr w:type="spellStart"/>
            <w:r w:rsidRPr="00B744A0">
              <w:rPr>
                <w:rFonts w:eastAsia="Times New Roman" w:cs="Calibri"/>
                <w:sz w:val="22"/>
                <w:szCs w:val="22"/>
                <w:lang w:eastAsia="en-US"/>
              </w:rPr>
              <w:t>al</w:t>
            </w:r>
            <w:proofErr w:type="spellEnd"/>
            <w:r w:rsidRPr="00B744A0">
              <w:rPr>
                <w:rFonts w:eastAsia="Times New Roman" w:cs="Calibri"/>
                <w:sz w:val="22"/>
                <w:szCs w:val="22"/>
                <w:lang w:eastAsia="en-US"/>
              </w:rPr>
              <w:t xml:space="preserve">.  </w:t>
            </w:r>
            <w:r w:rsidRPr="00B744A0">
              <w:rPr>
                <w:rFonts w:eastAsia="Times New Roman" w:cs="Calibri"/>
                <w:i/>
                <w:sz w:val="22"/>
                <w:szCs w:val="22"/>
                <w:lang w:eastAsia="en-US"/>
              </w:rPr>
              <w:t>Vzgoja in izobraževanje med preteklostjo in prihodnostjo</w:t>
            </w:r>
            <w:r w:rsidRPr="00B744A0">
              <w:rPr>
                <w:rFonts w:eastAsia="Times New Roman" w:cs="Calibri"/>
                <w:sz w:val="22"/>
                <w:szCs w:val="22"/>
                <w:lang w:eastAsia="en-US"/>
              </w:rPr>
              <w:t>, 311-327 Koper: Založba Univerze na Primorskem.</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en-US" w:eastAsia="en-US"/>
              </w:rPr>
              <w:t>Brezigar, S. (2020). The Slovene community in Italy between the past and the future. V: Bogatec, N., Vidau, Z. (</w:t>
            </w:r>
            <w:proofErr w:type="spellStart"/>
            <w:r w:rsidRPr="00B744A0">
              <w:rPr>
                <w:rFonts w:eastAsia="Times New Roman" w:cs="Calibri"/>
                <w:sz w:val="22"/>
                <w:szCs w:val="22"/>
                <w:lang w:val="en-US" w:eastAsia="en-US"/>
              </w:rPr>
              <w:t>ur</w:t>
            </w:r>
            <w:proofErr w:type="spellEnd"/>
            <w:r w:rsidRPr="00B744A0">
              <w:rPr>
                <w:rFonts w:eastAsia="Times New Roman" w:cs="Calibri"/>
                <w:sz w:val="22"/>
                <w:szCs w:val="22"/>
                <w:lang w:val="en-US" w:eastAsia="en-US"/>
              </w:rPr>
              <w:t xml:space="preserve">.) </w:t>
            </w:r>
            <w:r w:rsidRPr="00B744A0">
              <w:rPr>
                <w:rFonts w:eastAsia="Times New Roman" w:cs="Calibri"/>
                <w:i/>
                <w:sz w:val="22"/>
                <w:szCs w:val="22"/>
                <w:lang w:val="en-US" w:eastAsia="en-US"/>
              </w:rPr>
              <w:t>A community at the heart of Europe: Slovenes in Italy and the challenges of the third millennium</w:t>
            </w:r>
            <w:r w:rsidRPr="00B744A0">
              <w:rPr>
                <w:rFonts w:eastAsia="Times New Roman" w:cs="Calibri"/>
                <w:sz w:val="22"/>
                <w:szCs w:val="22"/>
                <w:lang w:val="en-US" w:eastAsia="en-US"/>
              </w:rPr>
              <w:t xml:space="preserve">, 8-21. </w:t>
            </w:r>
            <w:r w:rsidRPr="00B744A0">
              <w:rPr>
                <w:rFonts w:eastAsia="Times New Roman" w:cs="Calibri"/>
                <w:sz w:val="22"/>
                <w:szCs w:val="22"/>
                <w:lang w:val="it-IT" w:eastAsia="en-US"/>
              </w:rPr>
              <w:t>Newcastle-</w:t>
            </w:r>
            <w:proofErr w:type="spellStart"/>
            <w:r w:rsidRPr="00B744A0">
              <w:rPr>
                <w:rFonts w:eastAsia="Times New Roman" w:cs="Calibri"/>
                <w:sz w:val="22"/>
                <w:szCs w:val="22"/>
                <w:lang w:val="it-IT" w:eastAsia="en-US"/>
              </w:rPr>
              <w:t>upon</w:t>
            </w:r>
            <w:proofErr w:type="spellEnd"/>
            <w:r w:rsidRPr="00B744A0">
              <w:rPr>
                <w:rFonts w:eastAsia="Times New Roman" w:cs="Calibri"/>
                <w:sz w:val="22"/>
                <w:szCs w:val="22"/>
                <w:lang w:val="it-IT" w:eastAsia="en-US"/>
              </w:rPr>
              <w:t>-</w:t>
            </w:r>
            <w:proofErr w:type="spellStart"/>
            <w:r w:rsidRPr="00B744A0">
              <w:rPr>
                <w:rFonts w:eastAsia="Times New Roman" w:cs="Calibri"/>
                <w:sz w:val="22"/>
                <w:szCs w:val="22"/>
                <w:lang w:val="it-IT" w:eastAsia="en-US"/>
              </w:rPr>
              <w:t>Tyne</w:t>
            </w:r>
            <w:proofErr w:type="spellEnd"/>
            <w:r w:rsidRPr="00B744A0">
              <w:rPr>
                <w:rFonts w:eastAsia="Times New Roman" w:cs="Calibri"/>
                <w:sz w:val="22"/>
                <w:szCs w:val="22"/>
                <w:lang w:val="it-IT" w:eastAsia="en-US"/>
              </w:rPr>
              <w:t xml:space="preserve">: Cambridge </w:t>
            </w:r>
            <w:proofErr w:type="spellStart"/>
            <w:r w:rsidRPr="00B744A0">
              <w:rPr>
                <w:rFonts w:eastAsia="Times New Roman" w:cs="Calibri"/>
                <w:sz w:val="22"/>
                <w:szCs w:val="22"/>
                <w:lang w:val="it-IT" w:eastAsia="en-US"/>
              </w:rPr>
              <w:t>Scholars</w:t>
            </w:r>
            <w:proofErr w:type="spellEnd"/>
            <w:r w:rsidRPr="00B744A0">
              <w:rPr>
                <w:rFonts w:eastAsia="Times New Roman" w:cs="Calibri"/>
                <w:sz w:val="22"/>
                <w:szCs w:val="22"/>
                <w:lang w:val="it-IT" w:eastAsia="en-US"/>
              </w:rPr>
              <w:t xml:space="preserve"> Publishing.</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Vidau, Z. (2021). </w:t>
            </w:r>
            <w:proofErr w:type="spellStart"/>
            <w:r w:rsidRPr="00B744A0">
              <w:rPr>
                <w:rFonts w:eastAsia="Times New Roman" w:cs="Calibri"/>
                <w:sz w:val="22"/>
                <w:szCs w:val="22"/>
                <w:lang w:val="it-IT" w:eastAsia="en-US"/>
              </w:rPr>
              <w:t>Mladi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govorci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slovenskega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jezika</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Italiji</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njihov</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odnos</w:t>
            </w:r>
            <w:proofErr w:type="spellEnd"/>
            <w:r w:rsidRPr="00B744A0">
              <w:rPr>
                <w:rFonts w:eastAsia="Times New Roman" w:cs="Calibri"/>
                <w:sz w:val="22"/>
                <w:szCs w:val="22"/>
                <w:lang w:val="it-IT" w:eastAsia="en-US"/>
              </w:rPr>
              <w:t xml:space="preserve"> do </w:t>
            </w:r>
            <w:proofErr w:type="spellStart"/>
            <w:r w:rsidRPr="00B744A0">
              <w:rPr>
                <w:rFonts w:eastAsia="Times New Roman" w:cs="Calibri"/>
                <w:sz w:val="22"/>
                <w:szCs w:val="22"/>
                <w:lang w:val="it-IT" w:eastAsia="en-US"/>
              </w:rPr>
              <w:t>Republike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Slovenije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xml:space="preserve">. 87, 87-106. </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Vidau, Z. (2020). </w:t>
            </w:r>
            <w:proofErr w:type="spellStart"/>
            <w:r w:rsidRPr="00B744A0">
              <w:rPr>
                <w:rFonts w:eastAsia="Times New Roman" w:cs="Calibri"/>
                <w:sz w:val="22"/>
                <w:szCs w:val="22"/>
                <w:lang w:val="it-IT" w:eastAsia="en-US"/>
              </w:rPr>
              <w:t>Vloga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slovenskih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krovnih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organizacij</w:t>
            </w:r>
            <w:proofErr w:type="spellEnd"/>
            <w:r w:rsidRPr="00B744A0">
              <w:rPr>
                <w:rFonts w:eastAsia="Times New Roman" w:cs="Calibri"/>
                <w:sz w:val="22"/>
                <w:szCs w:val="22"/>
                <w:lang w:val="it-IT" w:eastAsia="en-US"/>
              </w:rPr>
              <w:t xml:space="preserve"> SKGZ in SSO </w:t>
            </w:r>
            <w:proofErr w:type="spellStart"/>
            <w:r w:rsidRPr="00B744A0">
              <w:rPr>
                <w:rFonts w:eastAsia="Times New Roman" w:cs="Calibri"/>
                <w:sz w:val="22"/>
                <w:szCs w:val="22"/>
                <w:lang w:val="it-IT" w:eastAsia="en-US"/>
              </w:rPr>
              <w:t>pri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politični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participaciji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Slovencev</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Italiji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84, 131-148.</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en-US" w:eastAsia="en-US"/>
              </w:rPr>
              <w:t xml:space="preserve">Brezigar, S. (2020). The Slovene community in Italy and the Covid-19 pandemic.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85, 83-100.</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(2017). </w:t>
            </w:r>
            <w:proofErr w:type="spellStart"/>
            <w:r w:rsidRPr="00B744A0">
              <w:rPr>
                <w:rFonts w:eastAsia="Times New Roman" w:cs="Calibri"/>
                <w:sz w:val="22"/>
                <w:szCs w:val="22"/>
                <w:lang w:val="it-IT" w:eastAsia="en-US"/>
              </w:rPr>
              <w:t>Etnična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diskriminacija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med</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šolanjem</w:t>
            </w:r>
            <w:proofErr w:type="spellEnd"/>
            <w:r w:rsidRPr="00B744A0">
              <w:rPr>
                <w:rFonts w:eastAsia="Times New Roman" w:cs="Calibri"/>
                <w:sz w:val="22"/>
                <w:szCs w:val="22"/>
                <w:lang w:val="it-IT" w:eastAsia="en-US"/>
              </w:rPr>
              <w:t xml:space="preserve"> v RS: </w:t>
            </w:r>
            <w:proofErr w:type="spellStart"/>
            <w:r w:rsidRPr="00B744A0">
              <w:rPr>
                <w:rFonts w:eastAsia="Times New Roman" w:cs="Calibri"/>
                <w:sz w:val="22"/>
                <w:szCs w:val="22"/>
                <w:lang w:val="it-IT" w:eastAsia="en-US"/>
              </w:rPr>
              <w:t>stanje</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izzivi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Andragoška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spoznanja</w:t>
            </w:r>
            <w:proofErr w:type="spellEnd"/>
            <w:r w:rsidRPr="00B744A0">
              <w:rPr>
                <w:rFonts w:eastAsia="Times New Roman" w:cs="Calibri"/>
                <w:i/>
                <w:sz w:val="22"/>
                <w:szCs w:val="22"/>
                <w:lang w:val="it-IT" w:eastAsia="en-US"/>
              </w:rPr>
              <w:t>.</w:t>
            </w:r>
            <w:r w:rsidRPr="00B744A0">
              <w:rPr>
                <w:rFonts w:eastAsia="Times New Roman" w:cs="Calibri"/>
                <w:sz w:val="22"/>
                <w:szCs w:val="22"/>
                <w:lang w:val="it-IT" w:eastAsia="en-US"/>
              </w:rPr>
              <w:t xml:space="preserve"> 23 (2):73-88, http://www.dlib.si/details/URN:NBN:SI:doc-7KIZK53K.  </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proofErr w:type="gramStart"/>
            <w:r w:rsidRPr="00B744A0">
              <w:rPr>
                <w:rFonts w:eastAsia="Times New Roman" w:cs="Calibri"/>
                <w:sz w:val="22"/>
                <w:szCs w:val="22"/>
                <w:lang w:val="it-IT" w:eastAsia="en-US"/>
              </w:rPr>
              <w:t>Bogatec ,</w:t>
            </w:r>
            <w:proofErr w:type="gramEnd"/>
            <w:r w:rsidRPr="00B744A0">
              <w:rPr>
                <w:rFonts w:eastAsia="Times New Roman" w:cs="Calibri"/>
                <w:sz w:val="22"/>
                <w:szCs w:val="22"/>
                <w:lang w:val="it-IT" w:eastAsia="en-US"/>
              </w:rPr>
              <w:t xml:space="preserve"> N., Brezigar, S.&amp; Mezgec, M. (2021). </w:t>
            </w:r>
            <w:proofErr w:type="spellStart"/>
            <w:r w:rsidRPr="00B744A0">
              <w:rPr>
                <w:rFonts w:eastAsia="Times New Roman" w:cs="Calibri"/>
                <w:sz w:val="22"/>
                <w:szCs w:val="22"/>
                <w:lang w:val="it-IT" w:eastAsia="en-US"/>
              </w:rPr>
              <w:t>Pouk</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daljavo</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osnovnih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šolah</w:t>
            </w:r>
            <w:proofErr w:type="spellEnd"/>
            <w:r w:rsidRPr="00B744A0">
              <w:rPr>
                <w:rFonts w:eastAsia="Times New Roman" w:cs="Calibri"/>
                <w:sz w:val="22"/>
                <w:szCs w:val="22"/>
                <w:lang w:val="it-IT" w:eastAsia="en-US"/>
              </w:rPr>
              <w:t xml:space="preserve"> s </w:t>
            </w:r>
            <w:proofErr w:type="spellStart"/>
            <w:r w:rsidRPr="00B744A0">
              <w:rPr>
                <w:rFonts w:eastAsia="Times New Roman" w:cs="Calibri"/>
                <w:sz w:val="22"/>
                <w:szCs w:val="22"/>
                <w:lang w:val="it-IT" w:eastAsia="en-US"/>
              </w:rPr>
              <w:t>slovenskim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učnim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jezikom</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slovensko-italijanskim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dvojezičnim</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poukom</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Italiji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med</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epidemijo</w:t>
            </w:r>
            <w:proofErr w:type="spellEnd"/>
            <w:r w:rsidRPr="00B744A0">
              <w:rPr>
                <w:rFonts w:eastAsia="Times New Roman" w:cs="Calibri"/>
                <w:sz w:val="22"/>
                <w:szCs w:val="22"/>
                <w:lang w:val="it-IT" w:eastAsia="en-US"/>
              </w:rPr>
              <w:t xml:space="preserve"> covid-19. </w:t>
            </w:r>
            <w:proofErr w:type="spellStart"/>
            <w:r w:rsidRPr="00B744A0">
              <w:rPr>
                <w:rFonts w:eastAsia="Times New Roman" w:cs="Calibri"/>
                <w:i/>
                <w:sz w:val="22"/>
                <w:szCs w:val="22"/>
                <w:lang w:val="it-IT" w:eastAsia="en-US"/>
              </w:rPr>
              <w:t>Sodobna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lastRenderedPageBreak/>
              <w:t>pedagogika</w:t>
            </w:r>
            <w:proofErr w:type="spellEnd"/>
            <w:r w:rsidRPr="00B744A0">
              <w:rPr>
                <w:rFonts w:eastAsia="Times New Roman" w:cs="Calibri"/>
                <w:i/>
                <w:sz w:val="22"/>
                <w:szCs w:val="22"/>
                <w:lang w:val="it-IT" w:eastAsia="en-US"/>
              </w:rPr>
              <w:t>.</w:t>
            </w:r>
            <w:r w:rsidRPr="00B744A0">
              <w:rPr>
                <w:rFonts w:eastAsia="Times New Roman" w:cs="Calibri"/>
                <w:sz w:val="22"/>
                <w:szCs w:val="22"/>
                <w:lang w:val="it-IT" w:eastAsia="en-US"/>
              </w:rPr>
              <w:t xml:space="preserve"> 72 = 138, </w:t>
            </w:r>
            <w:proofErr w:type="spellStart"/>
            <w:r w:rsidRPr="00B744A0">
              <w:rPr>
                <w:rFonts w:eastAsia="Times New Roman" w:cs="Calibri"/>
                <w:sz w:val="22"/>
                <w:szCs w:val="22"/>
                <w:lang w:val="it-IT" w:eastAsia="en-US"/>
              </w:rPr>
              <w:t>posebna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št</w:t>
            </w:r>
            <w:proofErr w:type="spellEnd"/>
            <w:r w:rsidRPr="00B744A0">
              <w:rPr>
                <w:rFonts w:eastAsia="Times New Roman" w:cs="Calibri"/>
                <w:sz w:val="22"/>
                <w:szCs w:val="22"/>
                <w:lang w:val="it-IT" w:eastAsia="en-US"/>
              </w:rPr>
              <w:t xml:space="preserve">., 44-68, 0474. https://www.sodobna-pedagogika.net/clanki/01-2021_pouk-na-daljavo-v-osnovnih-solah-s-slovenskim-ucnim-jezikom-in-slovensko-italijanskim-dvojezicnim-poukom-v-italiji-med-epidemijo-covid-19/. </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Mezgec, M., &amp; Bogatec, N. (2023). </w:t>
            </w:r>
            <w:proofErr w:type="spellStart"/>
            <w:r w:rsidRPr="00B744A0">
              <w:rPr>
                <w:rFonts w:eastAsia="Times New Roman" w:cs="Calibri"/>
                <w:sz w:val="22"/>
                <w:szCs w:val="22"/>
                <w:lang w:val="it-IT" w:eastAsia="en-US"/>
              </w:rPr>
              <w:t>Distance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learning</w:t>
            </w:r>
            <w:proofErr w:type="spellEnd"/>
            <w:r w:rsidRPr="00B744A0">
              <w:rPr>
                <w:rFonts w:eastAsia="Times New Roman" w:cs="Calibri"/>
                <w:sz w:val="22"/>
                <w:szCs w:val="22"/>
                <w:lang w:val="it-IT" w:eastAsia="en-US"/>
              </w:rPr>
              <w:t xml:space="preserve"> and </w:t>
            </w:r>
            <w:proofErr w:type="spellStart"/>
            <w:r w:rsidRPr="00B744A0">
              <w:rPr>
                <w:rFonts w:eastAsia="Times New Roman" w:cs="Calibri"/>
                <w:sz w:val="22"/>
                <w:szCs w:val="22"/>
                <w:lang w:val="it-IT" w:eastAsia="en-US"/>
              </w:rPr>
              <w:t>its</w:t>
            </w:r>
            <w:proofErr w:type="spellEnd"/>
            <w:r w:rsidRPr="00B744A0">
              <w:rPr>
                <w:rFonts w:eastAsia="Times New Roman" w:cs="Calibri"/>
                <w:sz w:val="22"/>
                <w:szCs w:val="22"/>
                <w:lang w:val="it-IT" w:eastAsia="en-US"/>
              </w:rPr>
              <w:t xml:space="preserve"> impact on </w:t>
            </w:r>
            <w:proofErr w:type="spellStart"/>
            <w:r w:rsidRPr="00B744A0">
              <w:rPr>
                <w:rFonts w:eastAsia="Times New Roman" w:cs="Calibri"/>
                <w:sz w:val="22"/>
                <w:szCs w:val="22"/>
                <w:lang w:val="it-IT" w:eastAsia="en-US"/>
              </w:rPr>
              <w:t>inclusiveness</w:t>
            </w:r>
            <w:proofErr w:type="spellEnd"/>
            <w:r w:rsidRPr="00B744A0">
              <w:rPr>
                <w:rFonts w:eastAsia="Times New Roman" w:cs="Calibri"/>
                <w:sz w:val="22"/>
                <w:szCs w:val="22"/>
                <w:lang w:val="it-IT" w:eastAsia="en-US"/>
              </w:rPr>
              <w:t xml:space="preserve">: the case of Slovene </w:t>
            </w:r>
            <w:proofErr w:type="spellStart"/>
            <w:r w:rsidRPr="00B744A0">
              <w:rPr>
                <w:rFonts w:eastAsia="Times New Roman" w:cs="Calibri"/>
                <w:sz w:val="22"/>
                <w:szCs w:val="22"/>
                <w:lang w:val="it-IT" w:eastAsia="en-US"/>
              </w:rPr>
              <w:t>minority</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schools</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Italy</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predavanje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na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Međunarodni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naučni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konferenciji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Obrazovanje</w:t>
            </w:r>
            <w:proofErr w:type="spellEnd"/>
            <w:r w:rsidRPr="00B744A0">
              <w:rPr>
                <w:rFonts w:eastAsia="Times New Roman" w:cs="Calibri"/>
                <w:sz w:val="22"/>
                <w:szCs w:val="22"/>
                <w:lang w:val="it-IT" w:eastAsia="en-US"/>
              </w:rPr>
              <w:t xml:space="preserve"> u </w:t>
            </w:r>
            <w:proofErr w:type="spellStart"/>
            <w:r w:rsidRPr="00B744A0">
              <w:rPr>
                <w:rFonts w:eastAsia="Times New Roman" w:cs="Calibri"/>
                <w:sz w:val="22"/>
                <w:szCs w:val="22"/>
                <w:lang w:val="it-IT" w:eastAsia="en-US"/>
              </w:rPr>
              <w:t>vreme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pandemije</w:t>
            </w:r>
            <w:proofErr w:type="spellEnd"/>
            <w:r w:rsidRPr="00B744A0">
              <w:rPr>
                <w:rFonts w:eastAsia="Times New Roman" w:cs="Calibri"/>
                <w:sz w:val="22"/>
                <w:szCs w:val="22"/>
                <w:lang w:val="it-IT" w:eastAsia="en-US"/>
              </w:rPr>
              <w:t xml:space="preserve"> Covid-19: </w:t>
            </w:r>
            <w:proofErr w:type="spellStart"/>
            <w:r w:rsidRPr="00B744A0">
              <w:rPr>
                <w:rFonts w:eastAsia="Times New Roman" w:cs="Calibri"/>
                <w:sz w:val="22"/>
                <w:szCs w:val="22"/>
                <w:lang w:val="it-IT" w:eastAsia="en-US"/>
              </w:rPr>
              <w:t>iskustva</w:t>
            </w:r>
            <w:proofErr w:type="spellEnd"/>
            <w:r w:rsidRPr="00B744A0">
              <w:rPr>
                <w:rFonts w:eastAsia="Times New Roman" w:cs="Calibri"/>
                <w:sz w:val="22"/>
                <w:szCs w:val="22"/>
                <w:lang w:val="it-IT" w:eastAsia="en-US"/>
              </w:rPr>
              <w:t xml:space="preserve"> i </w:t>
            </w:r>
            <w:proofErr w:type="spellStart"/>
            <w:r w:rsidRPr="00B744A0">
              <w:rPr>
                <w:rFonts w:eastAsia="Times New Roman" w:cs="Calibri"/>
                <w:sz w:val="22"/>
                <w:szCs w:val="22"/>
                <w:lang w:val="it-IT" w:eastAsia="en-US"/>
              </w:rPr>
              <w:t>pouke</w:t>
            </w:r>
            <w:proofErr w:type="spellEnd"/>
            <w:r w:rsidRPr="00B744A0">
              <w:rPr>
                <w:rFonts w:eastAsia="Times New Roman" w:cs="Calibri"/>
                <w:sz w:val="22"/>
                <w:szCs w:val="22"/>
                <w:lang w:val="it-IT" w:eastAsia="en-US"/>
              </w:rPr>
              <w:t xml:space="preserve">", 1. - 3. </w:t>
            </w:r>
            <w:proofErr w:type="spellStart"/>
            <w:r w:rsidRPr="00B744A0">
              <w:rPr>
                <w:rFonts w:eastAsia="Times New Roman" w:cs="Calibri"/>
                <w:sz w:val="22"/>
                <w:szCs w:val="22"/>
                <w:lang w:val="it-IT" w:eastAsia="en-US"/>
              </w:rPr>
              <w:t>juna</w:t>
            </w:r>
            <w:proofErr w:type="spellEnd"/>
            <w:r w:rsidRPr="00B744A0">
              <w:rPr>
                <w:rFonts w:eastAsia="Times New Roman" w:cs="Calibri"/>
                <w:sz w:val="22"/>
                <w:szCs w:val="22"/>
                <w:lang w:val="it-IT" w:eastAsia="en-US"/>
              </w:rPr>
              <w:t xml:space="preserve"> 2023, </w:t>
            </w:r>
            <w:proofErr w:type="spellStart"/>
            <w:r w:rsidRPr="00B744A0">
              <w:rPr>
                <w:rFonts w:eastAsia="Times New Roman" w:cs="Calibri"/>
                <w:sz w:val="22"/>
                <w:szCs w:val="22"/>
                <w:lang w:val="it-IT" w:eastAsia="en-US"/>
              </w:rPr>
              <w:t>Univerzitet</w:t>
            </w:r>
            <w:proofErr w:type="spellEnd"/>
            <w:r w:rsidRPr="00B744A0">
              <w:rPr>
                <w:rFonts w:eastAsia="Times New Roman" w:cs="Calibri"/>
                <w:sz w:val="22"/>
                <w:szCs w:val="22"/>
                <w:lang w:val="it-IT" w:eastAsia="en-US"/>
              </w:rPr>
              <w:t xml:space="preserve"> u </w:t>
            </w:r>
            <w:proofErr w:type="spellStart"/>
            <w:r w:rsidRPr="00B744A0">
              <w:rPr>
                <w:rFonts w:eastAsia="Times New Roman" w:cs="Calibri"/>
                <w:sz w:val="22"/>
                <w:szCs w:val="22"/>
                <w:lang w:val="it-IT" w:eastAsia="en-US"/>
              </w:rPr>
              <w:t>Beogradu</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Učiteljski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fakultet</w:t>
            </w:r>
            <w:proofErr w:type="spellEnd"/>
            <w:r w:rsidRPr="00B744A0">
              <w:rPr>
                <w:rFonts w:eastAsia="Times New Roman" w:cs="Calibri"/>
                <w:sz w:val="22"/>
                <w:szCs w:val="22"/>
                <w:lang w:val="it-IT" w:eastAsia="en-US"/>
              </w:rPr>
              <w:t>.</w:t>
            </w:r>
          </w:p>
          <w:p w:rsidR="00B744A0" w:rsidRPr="00B744A0" w:rsidRDefault="00B744A0" w:rsidP="00B744A0">
            <w:pPr>
              <w:numPr>
                <w:ilvl w:val="0"/>
                <w:numId w:val="12"/>
              </w:numPr>
              <w:autoSpaceDE w:val="0"/>
              <w:autoSpaceDN w:val="0"/>
              <w:adjustRightInd w:val="0"/>
              <w:jc w:val="both"/>
              <w:rPr>
                <w:rFonts w:eastAsia="Times New Roman" w:cs="Calibri"/>
                <w:sz w:val="22"/>
                <w:szCs w:val="22"/>
                <w:lang w:val="it-IT" w:eastAsia="en-US"/>
              </w:rPr>
            </w:pPr>
            <w:r w:rsidRPr="00B744A0">
              <w:rPr>
                <w:rFonts w:eastAsia="Times New Roman" w:cs="Calibri"/>
                <w:sz w:val="22"/>
                <w:szCs w:val="22"/>
                <w:lang w:val="it-IT" w:eastAsia="en-US"/>
              </w:rPr>
              <w:t xml:space="preserve">Brezigar, S., </w:t>
            </w:r>
            <w:proofErr w:type="spellStart"/>
            <w:r w:rsidRPr="00B744A0">
              <w:rPr>
                <w:rFonts w:eastAsia="Times New Roman" w:cs="Calibri"/>
                <w:sz w:val="22"/>
                <w:szCs w:val="22"/>
                <w:lang w:val="it-IT" w:eastAsia="en-US"/>
              </w:rPr>
              <w:t>Zver</w:t>
            </w:r>
            <w:proofErr w:type="spellEnd"/>
            <w:r w:rsidRPr="00B744A0">
              <w:rPr>
                <w:rFonts w:eastAsia="Times New Roman" w:cs="Calibri"/>
                <w:sz w:val="22"/>
                <w:szCs w:val="22"/>
                <w:lang w:val="it-IT" w:eastAsia="en-US"/>
              </w:rPr>
              <w:t xml:space="preserve">, S. (2019). </w:t>
            </w:r>
            <w:proofErr w:type="spellStart"/>
            <w:r w:rsidRPr="00B744A0">
              <w:rPr>
                <w:rFonts w:eastAsia="Times New Roman" w:cs="Calibri"/>
                <w:sz w:val="22"/>
                <w:szCs w:val="22"/>
                <w:lang w:val="it-IT" w:eastAsia="en-US"/>
              </w:rPr>
              <w:t>Priprava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učnih</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gradiv</w:t>
            </w:r>
            <w:proofErr w:type="spellEnd"/>
            <w:r w:rsidRPr="00B744A0">
              <w:rPr>
                <w:rFonts w:eastAsia="Times New Roman" w:cs="Calibri"/>
                <w:sz w:val="22"/>
                <w:szCs w:val="22"/>
                <w:lang w:val="it-IT" w:eastAsia="en-US"/>
              </w:rPr>
              <w:t xml:space="preserve"> za </w:t>
            </w:r>
            <w:proofErr w:type="spellStart"/>
            <w:r w:rsidRPr="00B744A0">
              <w:rPr>
                <w:rFonts w:eastAsia="Times New Roman" w:cs="Calibri"/>
                <w:sz w:val="22"/>
                <w:szCs w:val="22"/>
                <w:lang w:val="it-IT" w:eastAsia="en-US"/>
              </w:rPr>
              <w:t>poučevanje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slovenščine</w:t>
            </w:r>
            <w:proofErr w:type="spellEnd"/>
            <w:r w:rsidRPr="00B744A0">
              <w:rPr>
                <w:rFonts w:eastAsia="Times New Roman" w:cs="Calibri"/>
                <w:sz w:val="22"/>
                <w:szCs w:val="22"/>
                <w:lang w:val="it-IT" w:eastAsia="en-US"/>
              </w:rPr>
              <w:t xml:space="preserve"> v </w:t>
            </w:r>
            <w:proofErr w:type="spellStart"/>
            <w:r w:rsidRPr="00B744A0">
              <w:rPr>
                <w:rFonts w:eastAsia="Times New Roman" w:cs="Calibri"/>
                <w:sz w:val="22"/>
                <w:szCs w:val="22"/>
                <w:lang w:val="it-IT" w:eastAsia="en-US"/>
              </w:rPr>
              <w:t>Furlaniji</w:t>
            </w:r>
            <w:proofErr w:type="spellEnd"/>
            <w:r w:rsidRPr="00B744A0">
              <w:rPr>
                <w:rFonts w:eastAsia="Times New Roman" w:cs="Calibri"/>
                <w:sz w:val="22"/>
                <w:szCs w:val="22"/>
                <w:lang w:val="it-IT" w:eastAsia="en-US"/>
              </w:rPr>
              <w:t xml:space="preserve"> - </w:t>
            </w:r>
            <w:proofErr w:type="spellStart"/>
            <w:r w:rsidRPr="00B744A0">
              <w:rPr>
                <w:rFonts w:eastAsia="Times New Roman" w:cs="Calibri"/>
                <w:sz w:val="22"/>
                <w:szCs w:val="22"/>
                <w:lang w:val="it-IT" w:eastAsia="en-US"/>
              </w:rPr>
              <w:t>Julijski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krajini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študija</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primera</w:t>
            </w:r>
            <w:proofErr w:type="spellEnd"/>
            <w:r w:rsidRPr="00B744A0">
              <w:rPr>
                <w:rFonts w:eastAsia="Times New Roman" w:cs="Calibri"/>
                <w:sz w:val="22"/>
                <w:szCs w:val="22"/>
                <w:lang w:val="it-IT" w:eastAsia="en-US"/>
              </w:rPr>
              <w:t xml:space="preserve"> in </w:t>
            </w:r>
            <w:proofErr w:type="spellStart"/>
            <w:r w:rsidRPr="00B744A0">
              <w:rPr>
                <w:rFonts w:eastAsia="Times New Roman" w:cs="Calibri"/>
                <w:sz w:val="22"/>
                <w:szCs w:val="22"/>
                <w:lang w:val="it-IT" w:eastAsia="en-US"/>
              </w:rPr>
              <w:t>razvojne</w:t>
            </w:r>
            <w:proofErr w:type="spellEnd"/>
            <w:r w:rsidRPr="00B744A0">
              <w:rPr>
                <w:rFonts w:eastAsia="Times New Roman" w:cs="Calibri"/>
                <w:sz w:val="22"/>
                <w:szCs w:val="22"/>
                <w:lang w:val="it-IT" w:eastAsia="en-US"/>
              </w:rPr>
              <w:t xml:space="preserve"> </w:t>
            </w:r>
            <w:proofErr w:type="spellStart"/>
            <w:r w:rsidRPr="00B744A0">
              <w:rPr>
                <w:rFonts w:eastAsia="Times New Roman" w:cs="Calibri"/>
                <w:sz w:val="22"/>
                <w:szCs w:val="22"/>
                <w:lang w:val="it-IT" w:eastAsia="en-US"/>
              </w:rPr>
              <w:t>možnosti</w:t>
            </w:r>
            <w:proofErr w:type="spellEnd"/>
            <w:r w:rsidRPr="00B744A0">
              <w:rPr>
                <w:rFonts w:eastAsia="Times New Roman" w:cs="Calibri"/>
                <w:sz w:val="22"/>
                <w:szCs w:val="22"/>
                <w:lang w:val="it-IT" w:eastAsia="en-US"/>
              </w:rPr>
              <w:t xml:space="preserve">. </w:t>
            </w:r>
            <w:proofErr w:type="spellStart"/>
            <w:r w:rsidRPr="00B744A0">
              <w:rPr>
                <w:rFonts w:eastAsia="Times New Roman" w:cs="Calibri"/>
                <w:i/>
                <w:sz w:val="22"/>
                <w:szCs w:val="22"/>
                <w:lang w:val="it-IT" w:eastAsia="en-US"/>
              </w:rPr>
              <w:t>Razprave</w:t>
            </w:r>
            <w:proofErr w:type="spellEnd"/>
            <w:r w:rsidRPr="00B744A0">
              <w:rPr>
                <w:rFonts w:eastAsia="Times New Roman" w:cs="Calibri"/>
                <w:i/>
                <w:sz w:val="22"/>
                <w:szCs w:val="22"/>
                <w:lang w:val="it-IT" w:eastAsia="en-US"/>
              </w:rPr>
              <w:t xml:space="preserve"> in gradivo: </w:t>
            </w:r>
            <w:proofErr w:type="spellStart"/>
            <w:r w:rsidRPr="00B744A0">
              <w:rPr>
                <w:rFonts w:eastAsia="Times New Roman" w:cs="Calibri"/>
                <w:i/>
                <w:sz w:val="22"/>
                <w:szCs w:val="22"/>
                <w:lang w:val="it-IT" w:eastAsia="en-US"/>
              </w:rPr>
              <w:t>revija</w:t>
            </w:r>
            <w:proofErr w:type="spellEnd"/>
            <w:r w:rsidRPr="00B744A0">
              <w:rPr>
                <w:rFonts w:eastAsia="Times New Roman" w:cs="Calibri"/>
                <w:i/>
                <w:sz w:val="22"/>
                <w:szCs w:val="22"/>
                <w:lang w:val="it-IT" w:eastAsia="en-US"/>
              </w:rPr>
              <w:t xml:space="preserve"> za </w:t>
            </w:r>
            <w:proofErr w:type="spellStart"/>
            <w:r w:rsidRPr="00B744A0">
              <w:rPr>
                <w:rFonts w:eastAsia="Times New Roman" w:cs="Calibri"/>
                <w:i/>
                <w:sz w:val="22"/>
                <w:szCs w:val="22"/>
                <w:lang w:val="it-IT" w:eastAsia="en-US"/>
              </w:rPr>
              <w:t>narodnostna</w:t>
            </w:r>
            <w:proofErr w:type="spellEnd"/>
            <w:r w:rsidRPr="00B744A0">
              <w:rPr>
                <w:rFonts w:eastAsia="Times New Roman" w:cs="Calibri"/>
                <w:i/>
                <w:sz w:val="22"/>
                <w:szCs w:val="22"/>
                <w:lang w:val="it-IT" w:eastAsia="en-US"/>
              </w:rPr>
              <w:t xml:space="preserve"> </w:t>
            </w:r>
            <w:proofErr w:type="spellStart"/>
            <w:r w:rsidRPr="00B744A0">
              <w:rPr>
                <w:rFonts w:eastAsia="Times New Roman" w:cs="Calibri"/>
                <w:i/>
                <w:sz w:val="22"/>
                <w:szCs w:val="22"/>
                <w:lang w:val="it-IT" w:eastAsia="en-US"/>
              </w:rPr>
              <w:t>vprašanja</w:t>
            </w:r>
            <w:proofErr w:type="spellEnd"/>
            <w:r w:rsidRPr="00B744A0">
              <w:rPr>
                <w:rFonts w:eastAsia="Times New Roman" w:cs="Calibri"/>
                <w:sz w:val="22"/>
                <w:szCs w:val="22"/>
                <w:lang w:val="it-IT" w:eastAsia="en-US"/>
              </w:rPr>
              <w:t xml:space="preserve">. 83, 51-66. </w:t>
            </w:r>
          </w:p>
          <w:p w:rsidR="00B744A0" w:rsidRPr="00B744A0" w:rsidRDefault="00B744A0" w:rsidP="00B744A0">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(2020). </w:t>
            </w:r>
            <w:proofErr w:type="spellStart"/>
            <w:r w:rsidRPr="00B744A0">
              <w:rPr>
                <w:rFonts w:eastAsia="Times New Roman" w:cs="Calibri"/>
                <w:sz w:val="22"/>
                <w:szCs w:val="22"/>
                <w:lang w:eastAsia="en-US"/>
              </w:rPr>
              <w:t>Slovene-medium</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and</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bilingual</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schools</w:t>
            </w:r>
            <w:proofErr w:type="spellEnd"/>
            <w:r w:rsidRPr="00B744A0">
              <w:rPr>
                <w:rFonts w:eastAsia="Times New Roman" w:cs="Calibri"/>
                <w:sz w:val="22"/>
                <w:szCs w:val="22"/>
                <w:lang w:eastAsia="en-US"/>
              </w:rPr>
              <w:t xml:space="preserve"> in </w:t>
            </w:r>
            <w:proofErr w:type="spellStart"/>
            <w:r w:rsidRPr="00B744A0">
              <w:rPr>
                <w:rFonts w:eastAsia="Times New Roman" w:cs="Calibri"/>
                <w:sz w:val="22"/>
                <w:szCs w:val="22"/>
                <w:lang w:eastAsia="en-US"/>
              </w:rPr>
              <w:t>Italy</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towards</w:t>
            </w:r>
            <w:proofErr w:type="spellEnd"/>
            <w:r w:rsidRPr="00B744A0">
              <w:rPr>
                <w:rFonts w:eastAsia="Times New Roman" w:cs="Calibri"/>
                <w:sz w:val="22"/>
                <w:szCs w:val="22"/>
                <w:lang w:eastAsia="en-US"/>
              </w:rPr>
              <w:t xml:space="preserve"> a </w:t>
            </w:r>
            <w:proofErr w:type="spellStart"/>
            <w:r w:rsidRPr="00B744A0">
              <w:rPr>
                <w:rFonts w:eastAsia="Times New Roman" w:cs="Calibri"/>
                <w:sz w:val="22"/>
                <w:szCs w:val="22"/>
                <w:lang w:eastAsia="en-US"/>
              </w:rPr>
              <w:t>new</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paradigm</w:t>
            </w:r>
            <w:proofErr w:type="spellEnd"/>
            <w:r w:rsidRPr="00B744A0">
              <w:rPr>
                <w:rFonts w:eastAsia="Times New Roman" w:cs="Calibri"/>
                <w:sz w:val="22"/>
                <w:szCs w:val="22"/>
                <w:lang w:eastAsia="en-US"/>
              </w:rPr>
              <w:t xml:space="preserve">?. V: Bratož, S. (ur.), Pirih, A. (ur.), Kocbek, A. (ur.). </w:t>
            </w:r>
            <w:proofErr w:type="spellStart"/>
            <w:r w:rsidRPr="00B744A0">
              <w:rPr>
                <w:rFonts w:eastAsia="Times New Roman" w:cs="Calibri"/>
                <w:i/>
                <w:sz w:val="22"/>
                <w:szCs w:val="22"/>
                <w:lang w:eastAsia="en-US"/>
              </w:rPr>
              <w:t>Pathways</w:t>
            </w:r>
            <w:proofErr w:type="spellEnd"/>
            <w:r w:rsidRPr="00B744A0">
              <w:rPr>
                <w:rFonts w:eastAsia="Times New Roman" w:cs="Calibri"/>
                <w:i/>
                <w:sz w:val="22"/>
                <w:szCs w:val="22"/>
                <w:lang w:eastAsia="en-US"/>
              </w:rPr>
              <w:t xml:space="preserve"> to </w:t>
            </w:r>
            <w:proofErr w:type="spellStart"/>
            <w:r w:rsidRPr="00B744A0">
              <w:rPr>
                <w:rFonts w:eastAsia="Times New Roman" w:cs="Calibri"/>
                <w:i/>
                <w:sz w:val="22"/>
                <w:szCs w:val="22"/>
                <w:lang w:eastAsia="en-US"/>
              </w:rPr>
              <w:t>plurilingual</w:t>
            </w:r>
            <w:proofErr w:type="spellEnd"/>
            <w:r w:rsidRPr="00B744A0">
              <w:rPr>
                <w:rFonts w:eastAsia="Times New Roman" w:cs="Calibri"/>
                <w:i/>
                <w:sz w:val="22"/>
                <w:szCs w:val="22"/>
                <w:lang w:eastAsia="en-US"/>
              </w:rPr>
              <w:t xml:space="preserve"> </w:t>
            </w:r>
            <w:proofErr w:type="spellStart"/>
            <w:r w:rsidRPr="00B744A0">
              <w:rPr>
                <w:rFonts w:eastAsia="Times New Roman" w:cs="Calibri"/>
                <w:i/>
                <w:sz w:val="22"/>
                <w:szCs w:val="22"/>
                <w:lang w:eastAsia="en-US"/>
              </w:rPr>
              <w:t>education</w:t>
            </w:r>
            <w:proofErr w:type="spellEnd"/>
            <w:r w:rsidRPr="00B744A0">
              <w:rPr>
                <w:rFonts w:eastAsia="Times New Roman" w:cs="Calibri"/>
                <w:i/>
                <w:sz w:val="22"/>
                <w:szCs w:val="22"/>
                <w:lang w:eastAsia="en-US"/>
              </w:rPr>
              <w:t xml:space="preserve">, </w:t>
            </w:r>
            <w:r w:rsidRPr="00B744A0">
              <w:rPr>
                <w:rFonts w:eastAsia="Times New Roman" w:cs="Calibri"/>
                <w:sz w:val="22"/>
                <w:szCs w:val="22"/>
                <w:lang w:eastAsia="en-US"/>
              </w:rPr>
              <w:t xml:space="preserve">31-46. Koper: </w:t>
            </w:r>
            <w:proofErr w:type="spellStart"/>
            <w:r w:rsidRPr="00B744A0">
              <w:rPr>
                <w:rFonts w:eastAsia="Times New Roman" w:cs="Calibri"/>
                <w:sz w:val="22"/>
                <w:szCs w:val="22"/>
                <w:lang w:eastAsia="en-US"/>
              </w:rPr>
              <w:t>University</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of</w:t>
            </w:r>
            <w:proofErr w:type="spellEnd"/>
            <w:r w:rsidRPr="00B744A0">
              <w:rPr>
                <w:rFonts w:eastAsia="Times New Roman" w:cs="Calibri"/>
                <w:sz w:val="22"/>
                <w:szCs w:val="22"/>
                <w:lang w:eastAsia="en-US"/>
              </w:rPr>
              <w:t xml:space="preserve"> Primorska </w:t>
            </w:r>
            <w:proofErr w:type="spellStart"/>
            <w:r w:rsidRPr="00B744A0">
              <w:rPr>
                <w:rFonts w:eastAsia="Times New Roman" w:cs="Calibri"/>
                <w:sz w:val="22"/>
                <w:szCs w:val="22"/>
                <w:lang w:eastAsia="en-US"/>
              </w:rPr>
              <w:t>Press</w:t>
            </w:r>
            <w:proofErr w:type="spellEnd"/>
            <w:r w:rsidRPr="00B744A0">
              <w:rPr>
                <w:rFonts w:eastAsia="Times New Roman" w:cs="Calibri"/>
                <w:sz w:val="22"/>
                <w:szCs w:val="22"/>
                <w:lang w:eastAsia="en-US"/>
              </w:rPr>
              <w:t>.</w:t>
            </w:r>
          </w:p>
          <w:p w:rsidR="00B744A0" w:rsidRPr="00B744A0" w:rsidRDefault="00B744A0" w:rsidP="00B744A0">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(2020). </w:t>
            </w:r>
            <w:proofErr w:type="spellStart"/>
            <w:r w:rsidRPr="00B744A0">
              <w:rPr>
                <w:rFonts w:eastAsia="Times New Roman" w:cs="Calibri"/>
                <w:sz w:val="22"/>
                <w:szCs w:val="22"/>
                <w:lang w:eastAsia="en-US"/>
              </w:rPr>
              <w:t>Transdisciplinarne</w:t>
            </w:r>
            <w:proofErr w:type="spellEnd"/>
            <w:r w:rsidRPr="00B744A0">
              <w:rPr>
                <w:rFonts w:eastAsia="Times New Roman" w:cs="Calibri"/>
                <w:sz w:val="22"/>
                <w:szCs w:val="22"/>
                <w:lang w:eastAsia="en-US"/>
              </w:rPr>
              <w:t xml:space="preserve"> teme namesto predmetov: primer šole z IB </w:t>
            </w:r>
            <w:proofErr w:type="spellStart"/>
            <w:r w:rsidRPr="00B744A0">
              <w:rPr>
                <w:rFonts w:eastAsia="Times New Roman" w:cs="Calibri"/>
                <w:sz w:val="22"/>
                <w:szCs w:val="22"/>
                <w:lang w:eastAsia="en-US"/>
              </w:rPr>
              <w:t>Primary</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Years</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Programme</w:t>
            </w:r>
            <w:proofErr w:type="spellEnd"/>
            <w:r w:rsidRPr="00B744A0">
              <w:rPr>
                <w:rFonts w:eastAsia="Times New Roman" w:cs="Calibri"/>
                <w:sz w:val="22"/>
                <w:szCs w:val="22"/>
                <w:lang w:eastAsia="en-US"/>
              </w:rPr>
              <w:t xml:space="preserve"> v Sloveniji. V: Volk, M. (ur.), et </w:t>
            </w:r>
            <w:proofErr w:type="spellStart"/>
            <w:r w:rsidRPr="00B744A0">
              <w:rPr>
                <w:rFonts w:eastAsia="Times New Roman" w:cs="Calibri"/>
                <w:sz w:val="22"/>
                <w:szCs w:val="22"/>
                <w:lang w:eastAsia="en-US"/>
              </w:rPr>
              <w:t>al</w:t>
            </w:r>
            <w:proofErr w:type="spellEnd"/>
            <w:r w:rsidRPr="00B744A0">
              <w:rPr>
                <w:rFonts w:eastAsia="Times New Roman" w:cs="Calibri"/>
                <w:sz w:val="22"/>
                <w:szCs w:val="22"/>
                <w:lang w:eastAsia="en-US"/>
              </w:rPr>
              <w:t xml:space="preserve">. </w:t>
            </w:r>
            <w:r w:rsidRPr="00B744A0">
              <w:rPr>
                <w:rFonts w:eastAsia="Times New Roman" w:cs="Calibri"/>
                <w:i/>
                <w:sz w:val="22"/>
                <w:szCs w:val="22"/>
                <w:lang w:eastAsia="en-US"/>
              </w:rPr>
              <w:t xml:space="preserve">Medpredmetno povezovanje: pot do uresničevanja vzgojno-izobraževalnih ciljev, </w:t>
            </w:r>
            <w:r w:rsidRPr="00B744A0">
              <w:rPr>
                <w:rFonts w:eastAsia="Times New Roman" w:cs="Calibri"/>
                <w:sz w:val="22"/>
                <w:szCs w:val="22"/>
                <w:lang w:eastAsia="en-US"/>
              </w:rPr>
              <w:t>83-99.</w:t>
            </w:r>
            <w:r w:rsidRPr="00B744A0">
              <w:rPr>
                <w:rFonts w:eastAsia="Times New Roman" w:cs="Calibri"/>
                <w:i/>
                <w:sz w:val="22"/>
                <w:szCs w:val="22"/>
                <w:lang w:eastAsia="en-US"/>
              </w:rPr>
              <w:t xml:space="preserve"> </w:t>
            </w:r>
            <w:r w:rsidRPr="00B744A0">
              <w:rPr>
                <w:rFonts w:eastAsia="Times New Roman" w:cs="Calibri"/>
                <w:sz w:val="22"/>
                <w:szCs w:val="22"/>
                <w:lang w:eastAsia="en-US"/>
              </w:rPr>
              <w:t xml:space="preserve"> Koper: Založba Univerze na Primorskem.</w:t>
            </w:r>
          </w:p>
          <w:p w:rsidR="00B744A0" w:rsidRPr="00B744A0" w:rsidRDefault="00B744A0" w:rsidP="00B744A0">
            <w:pPr>
              <w:numPr>
                <w:ilvl w:val="0"/>
                <w:numId w:val="12"/>
              </w:numPr>
              <w:autoSpaceDE w:val="0"/>
              <w:autoSpaceDN w:val="0"/>
              <w:adjustRightInd w:val="0"/>
              <w:jc w:val="both"/>
              <w:rPr>
                <w:rFonts w:eastAsia="Times New Roman" w:cs="Calibri"/>
                <w:sz w:val="22"/>
                <w:szCs w:val="22"/>
                <w:lang w:eastAsia="en-US"/>
              </w:rPr>
            </w:pPr>
            <w:r w:rsidRPr="00B744A0">
              <w:rPr>
                <w:rFonts w:eastAsia="Times New Roman" w:cs="Calibri"/>
                <w:sz w:val="22"/>
                <w:szCs w:val="22"/>
                <w:lang w:eastAsia="en-US"/>
              </w:rPr>
              <w:t xml:space="preserve">Brezigar, S., Grgič, M., Jagodic, D. (2022). Koncept deželne jezikovne politike za slovenščino: teoretska izhodišča, cilji, področja ukrepanja in institucionalni okvir. V: Jagodic, D. (ur.). </w:t>
            </w:r>
            <w:r w:rsidRPr="00B744A0">
              <w:rPr>
                <w:rFonts w:eastAsia="Times New Roman" w:cs="Calibri"/>
                <w:i/>
                <w:sz w:val="22"/>
                <w:szCs w:val="22"/>
                <w:lang w:eastAsia="en-US"/>
              </w:rPr>
              <w:t>Tretja deželna konferenca o varstvu slovenske jezikovne manjšine, Trst, 12. in 19. november 2021</w:t>
            </w:r>
            <w:r w:rsidRPr="00B744A0">
              <w:rPr>
                <w:rFonts w:eastAsia="Times New Roman" w:cs="Calibri"/>
                <w:sz w:val="22"/>
                <w:szCs w:val="22"/>
                <w:lang w:eastAsia="en-US"/>
              </w:rPr>
              <w:t xml:space="preserve">, 133-158. Trst: </w:t>
            </w:r>
            <w:proofErr w:type="spellStart"/>
            <w:r w:rsidRPr="00B744A0">
              <w:rPr>
                <w:rFonts w:eastAsia="Times New Roman" w:cs="Calibri"/>
                <w:sz w:val="22"/>
                <w:szCs w:val="22"/>
                <w:lang w:eastAsia="en-US"/>
              </w:rPr>
              <w:t>Regione</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autonoma</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Friuli</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Venezia</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Giulia</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Consiglio</w:t>
            </w:r>
            <w:proofErr w:type="spellEnd"/>
            <w:r w:rsidRPr="00B744A0">
              <w:rPr>
                <w:rFonts w:eastAsia="Times New Roman" w:cs="Calibri"/>
                <w:sz w:val="22"/>
                <w:szCs w:val="22"/>
                <w:lang w:eastAsia="en-US"/>
              </w:rPr>
              <w:t xml:space="preserve"> </w:t>
            </w:r>
            <w:proofErr w:type="spellStart"/>
            <w:r w:rsidRPr="00B744A0">
              <w:rPr>
                <w:rFonts w:eastAsia="Times New Roman" w:cs="Calibri"/>
                <w:sz w:val="22"/>
                <w:szCs w:val="22"/>
                <w:lang w:eastAsia="en-US"/>
              </w:rPr>
              <w:t>Regionale</w:t>
            </w:r>
            <w:proofErr w:type="spellEnd"/>
            <w:r w:rsidRPr="00B744A0">
              <w:rPr>
                <w:rFonts w:eastAsia="Times New Roman" w:cs="Calibri"/>
                <w:sz w:val="22"/>
                <w:szCs w:val="22"/>
                <w:lang w:eastAsia="en-US"/>
              </w:rPr>
              <w:t>.</w:t>
            </w:r>
          </w:p>
          <w:p w:rsidR="002D59F7" w:rsidRDefault="002D59F7" w:rsidP="002D59F7">
            <w:pPr>
              <w:numPr>
                <w:ilvl w:val="0"/>
                <w:numId w:val="11"/>
              </w:numPr>
              <w:spacing w:line="264" w:lineRule="auto"/>
              <w:ind w:left="568" w:hanging="284"/>
              <w:rPr>
                <w:rFonts w:asciiTheme="majorHAnsi" w:hAnsiTheme="majorHAnsi" w:cstheme="majorHAnsi"/>
                <w:sz w:val="22"/>
                <w:szCs w:val="22"/>
              </w:rPr>
            </w:pPr>
          </w:p>
          <w:p w:rsidR="00E034E1" w:rsidRPr="001169CC" w:rsidRDefault="00E034E1" w:rsidP="00EE029E">
            <w:pPr>
              <w:rPr>
                <w:rFonts w:ascii="Calibri Light" w:hAnsi="Calibri Light" w:cs="Calibri Light"/>
                <w:sz w:val="22"/>
                <w:szCs w:val="22"/>
              </w:rPr>
            </w:pPr>
            <w:bookmarkStart w:id="1" w:name="20"/>
            <w:bookmarkEnd w:id="1"/>
          </w:p>
        </w:tc>
      </w:tr>
    </w:tbl>
    <w:p w:rsidR="00E034E1" w:rsidRPr="001169CC" w:rsidRDefault="00E034E1" w:rsidP="00E034E1">
      <w:pPr>
        <w:rPr>
          <w:rFonts w:ascii="Calibri Light" w:hAnsi="Calibri Light" w:cs="Calibri Light"/>
          <w:sz w:val="22"/>
          <w:szCs w:val="22"/>
        </w:rPr>
      </w:pPr>
    </w:p>
    <w:p w:rsidR="00E034E1" w:rsidRPr="001169CC" w:rsidRDefault="00E034E1" w:rsidP="00E034E1">
      <w:pPr>
        <w:rPr>
          <w:rFonts w:ascii="Calibri Light" w:hAnsi="Calibri Light" w:cs="Calibri Light"/>
          <w:sz w:val="22"/>
          <w:szCs w:val="22"/>
        </w:rPr>
      </w:pPr>
    </w:p>
    <w:p w:rsidR="004A0E84" w:rsidRDefault="004A0E84"/>
    <w:sectPr w:rsidR="004A0E8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2330"/>
    <w:multiLevelType w:val="hybridMultilevel"/>
    <w:tmpl w:val="3326A380"/>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56263E"/>
    <w:multiLevelType w:val="hybridMultilevel"/>
    <w:tmpl w:val="97C6F040"/>
    <w:lvl w:ilvl="0" w:tplc="BCF8147E">
      <w:numFmt w:val="bullet"/>
      <w:lvlText w:val="-"/>
      <w:lvlJc w:val="left"/>
      <w:pPr>
        <w:ind w:left="720" w:hanging="360"/>
      </w:pPr>
      <w:rPr>
        <w:rFonts w:ascii="Calibri" w:eastAsia="Times New Roma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8EE48A2"/>
    <w:multiLevelType w:val="hybridMultilevel"/>
    <w:tmpl w:val="4D40251A"/>
    <w:lvl w:ilvl="0" w:tplc="59CA04E2">
      <w:start w:val="2"/>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ind w:left="372" w:hanging="360"/>
      </w:pPr>
      <w:rPr>
        <w:rFonts w:ascii="Courier New" w:hAnsi="Courier New" w:cs="Courier New" w:hint="default"/>
      </w:rPr>
    </w:lvl>
    <w:lvl w:ilvl="2" w:tplc="04240005">
      <w:start w:val="1"/>
      <w:numFmt w:val="bullet"/>
      <w:lvlText w:val=""/>
      <w:lvlJc w:val="left"/>
      <w:pPr>
        <w:ind w:left="1092" w:hanging="360"/>
      </w:pPr>
      <w:rPr>
        <w:rFonts w:ascii="Wingdings" w:hAnsi="Wingdings" w:hint="default"/>
      </w:rPr>
    </w:lvl>
    <w:lvl w:ilvl="3" w:tplc="04240001">
      <w:start w:val="1"/>
      <w:numFmt w:val="bullet"/>
      <w:lvlText w:val=""/>
      <w:lvlJc w:val="left"/>
      <w:pPr>
        <w:ind w:left="1812" w:hanging="360"/>
      </w:pPr>
      <w:rPr>
        <w:rFonts w:ascii="Symbol" w:hAnsi="Symbol" w:hint="default"/>
      </w:rPr>
    </w:lvl>
    <w:lvl w:ilvl="4" w:tplc="04240003">
      <w:start w:val="1"/>
      <w:numFmt w:val="bullet"/>
      <w:lvlText w:val="o"/>
      <w:lvlJc w:val="left"/>
      <w:pPr>
        <w:ind w:left="2532" w:hanging="360"/>
      </w:pPr>
      <w:rPr>
        <w:rFonts w:ascii="Courier New" w:hAnsi="Courier New" w:cs="Courier New" w:hint="default"/>
      </w:rPr>
    </w:lvl>
    <w:lvl w:ilvl="5" w:tplc="04240005">
      <w:start w:val="1"/>
      <w:numFmt w:val="bullet"/>
      <w:lvlText w:val=""/>
      <w:lvlJc w:val="left"/>
      <w:pPr>
        <w:ind w:left="3252" w:hanging="360"/>
      </w:pPr>
      <w:rPr>
        <w:rFonts w:ascii="Wingdings" w:hAnsi="Wingdings" w:hint="default"/>
      </w:rPr>
    </w:lvl>
    <w:lvl w:ilvl="6" w:tplc="04240001">
      <w:start w:val="1"/>
      <w:numFmt w:val="bullet"/>
      <w:lvlText w:val=""/>
      <w:lvlJc w:val="left"/>
      <w:pPr>
        <w:ind w:left="3972" w:hanging="360"/>
      </w:pPr>
      <w:rPr>
        <w:rFonts w:ascii="Symbol" w:hAnsi="Symbol" w:hint="default"/>
      </w:rPr>
    </w:lvl>
    <w:lvl w:ilvl="7" w:tplc="04240003">
      <w:start w:val="1"/>
      <w:numFmt w:val="bullet"/>
      <w:lvlText w:val="o"/>
      <w:lvlJc w:val="left"/>
      <w:pPr>
        <w:ind w:left="4692" w:hanging="360"/>
      </w:pPr>
      <w:rPr>
        <w:rFonts w:ascii="Courier New" w:hAnsi="Courier New" w:cs="Courier New" w:hint="default"/>
      </w:rPr>
    </w:lvl>
    <w:lvl w:ilvl="8" w:tplc="04240005">
      <w:start w:val="1"/>
      <w:numFmt w:val="bullet"/>
      <w:lvlText w:val=""/>
      <w:lvlJc w:val="left"/>
      <w:pPr>
        <w:ind w:left="5412" w:hanging="360"/>
      </w:pPr>
      <w:rPr>
        <w:rFonts w:ascii="Wingdings" w:hAnsi="Wingdings" w:hint="default"/>
      </w:rPr>
    </w:lvl>
  </w:abstractNum>
  <w:abstractNum w:abstractNumId="3" w15:restartNumberingAfterBreak="0">
    <w:nsid w:val="10B765CE"/>
    <w:multiLevelType w:val="hybridMultilevel"/>
    <w:tmpl w:val="61A67FA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AE737B7"/>
    <w:multiLevelType w:val="hybridMultilevel"/>
    <w:tmpl w:val="6DC477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285D3587"/>
    <w:multiLevelType w:val="hybridMultilevel"/>
    <w:tmpl w:val="51AA4CD4"/>
    <w:lvl w:ilvl="0" w:tplc="6366D850">
      <w:start w:val="1"/>
      <w:numFmt w:val="decimal"/>
      <w:lvlText w:val="%1."/>
      <w:lvlJc w:val="left"/>
      <w:pPr>
        <w:ind w:left="720" w:hanging="360"/>
      </w:pPr>
      <w:rPr>
        <w:spacing w:val="-2"/>
        <w:position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2EB0511D"/>
    <w:multiLevelType w:val="hybridMultilevel"/>
    <w:tmpl w:val="132849FE"/>
    <w:lvl w:ilvl="0" w:tplc="496E84F0">
      <w:start w:val="26"/>
      <w:numFmt w:val="bullet"/>
      <w:lvlText w:val="-"/>
      <w:lvlJc w:val="left"/>
      <w:pPr>
        <w:tabs>
          <w:tab w:val="num" w:pos="360"/>
        </w:tabs>
        <w:ind w:left="360" w:hanging="360"/>
      </w:pPr>
      <w:rPr>
        <w:rFonts w:ascii="Times New Roman" w:eastAsia="Times New Roman" w:hAnsi="Times New Roman" w:cs="Times New Roman" w:hint="default"/>
      </w:rPr>
    </w:lvl>
    <w:lvl w:ilvl="1" w:tplc="04240019">
      <w:start w:val="1"/>
      <w:numFmt w:val="lowerLetter"/>
      <w:lvlText w:val="%2."/>
      <w:lvlJc w:val="left"/>
      <w:pPr>
        <w:tabs>
          <w:tab w:val="num" w:pos="1080"/>
        </w:tabs>
        <w:ind w:left="1080" w:hanging="360"/>
      </w:pPr>
    </w:lvl>
    <w:lvl w:ilvl="2" w:tplc="0424000F">
      <w:start w:val="1"/>
      <w:numFmt w:val="decimal"/>
      <w:lvlText w:val="%3."/>
      <w:lvlJc w:val="left"/>
      <w:pPr>
        <w:tabs>
          <w:tab w:val="num" w:pos="1980"/>
        </w:tabs>
        <w:ind w:left="1980" w:hanging="36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7" w15:restartNumberingAfterBreak="0">
    <w:nsid w:val="48AB14C1"/>
    <w:multiLevelType w:val="hybridMultilevel"/>
    <w:tmpl w:val="AE94E0CA"/>
    <w:lvl w:ilvl="0" w:tplc="496E84F0">
      <w:start w:val="26"/>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E484DC8"/>
    <w:multiLevelType w:val="hybridMultilevel"/>
    <w:tmpl w:val="92B815C0"/>
    <w:lvl w:ilvl="0" w:tplc="0409000F">
      <w:start w:val="1"/>
      <w:numFmt w:val="decimal"/>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9" w15:restartNumberingAfterBreak="0">
    <w:nsid w:val="65F41FE1"/>
    <w:multiLevelType w:val="hybridMultilevel"/>
    <w:tmpl w:val="9CECB486"/>
    <w:lvl w:ilvl="0" w:tplc="59CA04E2">
      <w:start w:val="2"/>
      <w:numFmt w:val="bullet"/>
      <w:lvlText w:val="-"/>
      <w:lvlJc w:val="left"/>
      <w:pPr>
        <w:tabs>
          <w:tab w:val="num" w:pos="1428"/>
        </w:tabs>
        <w:ind w:left="1428" w:hanging="360"/>
      </w:pPr>
      <w:rPr>
        <w:rFonts w:ascii="Times New Roman" w:eastAsia="Times New Roman" w:hAnsi="Times New Roman" w:cs="Times New Roman" w:hint="default"/>
      </w:rPr>
    </w:lvl>
    <w:lvl w:ilvl="1" w:tplc="04240003">
      <w:start w:val="1"/>
      <w:numFmt w:val="decimal"/>
      <w:lvlText w:val="%2."/>
      <w:lvlJc w:val="left"/>
      <w:pPr>
        <w:tabs>
          <w:tab w:val="num" w:pos="2148"/>
        </w:tabs>
        <w:ind w:left="2148" w:hanging="360"/>
      </w:pPr>
    </w:lvl>
    <w:lvl w:ilvl="2" w:tplc="04240005">
      <w:start w:val="1"/>
      <w:numFmt w:val="decimal"/>
      <w:lvlText w:val="%3."/>
      <w:lvlJc w:val="left"/>
      <w:pPr>
        <w:tabs>
          <w:tab w:val="num" w:pos="2868"/>
        </w:tabs>
        <w:ind w:left="2868" w:hanging="360"/>
      </w:pPr>
    </w:lvl>
    <w:lvl w:ilvl="3" w:tplc="04240001">
      <w:start w:val="1"/>
      <w:numFmt w:val="decimal"/>
      <w:lvlText w:val="%4."/>
      <w:lvlJc w:val="left"/>
      <w:pPr>
        <w:tabs>
          <w:tab w:val="num" w:pos="3588"/>
        </w:tabs>
        <w:ind w:left="3588" w:hanging="360"/>
      </w:pPr>
    </w:lvl>
    <w:lvl w:ilvl="4" w:tplc="04240003">
      <w:start w:val="1"/>
      <w:numFmt w:val="decimal"/>
      <w:lvlText w:val="%5."/>
      <w:lvlJc w:val="left"/>
      <w:pPr>
        <w:tabs>
          <w:tab w:val="num" w:pos="4308"/>
        </w:tabs>
        <w:ind w:left="4308" w:hanging="360"/>
      </w:pPr>
    </w:lvl>
    <w:lvl w:ilvl="5" w:tplc="04240005">
      <w:start w:val="1"/>
      <w:numFmt w:val="decimal"/>
      <w:lvlText w:val="%6."/>
      <w:lvlJc w:val="left"/>
      <w:pPr>
        <w:tabs>
          <w:tab w:val="num" w:pos="5028"/>
        </w:tabs>
        <w:ind w:left="5028" w:hanging="360"/>
      </w:pPr>
    </w:lvl>
    <w:lvl w:ilvl="6" w:tplc="04240001">
      <w:start w:val="1"/>
      <w:numFmt w:val="decimal"/>
      <w:lvlText w:val="%7."/>
      <w:lvlJc w:val="left"/>
      <w:pPr>
        <w:tabs>
          <w:tab w:val="num" w:pos="5748"/>
        </w:tabs>
        <w:ind w:left="5748" w:hanging="360"/>
      </w:pPr>
    </w:lvl>
    <w:lvl w:ilvl="7" w:tplc="04240003">
      <w:start w:val="1"/>
      <w:numFmt w:val="decimal"/>
      <w:lvlText w:val="%8."/>
      <w:lvlJc w:val="left"/>
      <w:pPr>
        <w:tabs>
          <w:tab w:val="num" w:pos="6468"/>
        </w:tabs>
        <w:ind w:left="6468" w:hanging="360"/>
      </w:pPr>
    </w:lvl>
    <w:lvl w:ilvl="8" w:tplc="04240005">
      <w:start w:val="1"/>
      <w:numFmt w:val="decimal"/>
      <w:lvlText w:val="%9."/>
      <w:lvlJc w:val="left"/>
      <w:pPr>
        <w:tabs>
          <w:tab w:val="num" w:pos="7188"/>
        </w:tabs>
        <w:ind w:left="7188" w:hanging="360"/>
      </w:pPr>
    </w:lvl>
  </w:abstractNum>
  <w:abstractNum w:abstractNumId="10" w15:restartNumberingAfterBreak="0">
    <w:nsid w:val="6FCE75E7"/>
    <w:multiLevelType w:val="hybridMultilevel"/>
    <w:tmpl w:val="D53039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0"/>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34E1"/>
    <w:rsid w:val="0005244A"/>
    <w:rsid w:val="000A3FF5"/>
    <w:rsid w:val="00101D40"/>
    <w:rsid w:val="00115671"/>
    <w:rsid w:val="001E1204"/>
    <w:rsid w:val="001F27F0"/>
    <w:rsid w:val="00206060"/>
    <w:rsid w:val="00216B6E"/>
    <w:rsid w:val="00235D36"/>
    <w:rsid w:val="002D59F7"/>
    <w:rsid w:val="00302F83"/>
    <w:rsid w:val="00332C9B"/>
    <w:rsid w:val="00374833"/>
    <w:rsid w:val="003C08F5"/>
    <w:rsid w:val="00455068"/>
    <w:rsid w:val="004A0E84"/>
    <w:rsid w:val="004A1E80"/>
    <w:rsid w:val="004B7AEB"/>
    <w:rsid w:val="004D76E0"/>
    <w:rsid w:val="004E64D7"/>
    <w:rsid w:val="00503D64"/>
    <w:rsid w:val="00506005"/>
    <w:rsid w:val="00533718"/>
    <w:rsid w:val="006665A0"/>
    <w:rsid w:val="00687DF8"/>
    <w:rsid w:val="00691138"/>
    <w:rsid w:val="006B25DE"/>
    <w:rsid w:val="0074749E"/>
    <w:rsid w:val="007733A8"/>
    <w:rsid w:val="007A45A6"/>
    <w:rsid w:val="007C3673"/>
    <w:rsid w:val="007D01CE"/>
    <w:rsid w:val="00852662"/>
    <w:rsid w:val="00884E00"/>
    <w:rsid w:val="00904EE4"/>
    <w:rsid w:val="009051A4"/>
    <w:rsid w:val="00953B73"/>
    <w:rsid w:val="00990EEF"/>
    <w:rsid w:val="00997D4F"/>
    <w:rsid w:val="009C11A9"/>
    <w:rsid w:val="009C3367"/>
    <w:rsid w:val="00AB5E28"/>
    <w:rsid w:val="00AD79C9"/>
    <w:rsid w:val="00B744A0"/>
    <w:rsid w:val="00B83FBD"/>
    <w:rsid w:val="00BB5292"/>
    <w:rsid w:val="00BD67F2"/>
    <w:rsid w:val="00C02B53"/>
    <w:rsid w:val="00CA4561"/>
    <w:rsid w:val="00CD58BD"/>
    <w:rsid w:val="00D14140"/>
    <w:rsid w:val="00D40401"/>
    <w:rsid w:val="00D838CF"/>
    <w:rsid w:val="00D90BE6"/>
    <w:rsid w:val="00DB52AF"/>
    <w:rsid w:val="00E034E1"/>
    <w:rsid w:val="00E30C8C"/>
    <w:rsid w:val="00E35AAF"/>
    <w:rsid w:val="00E563DB"/>
    <w:rsid w:val="00E7431C"/>
    <w:rsid w:val="00E9393C"/>
    <w:rsid w:val="00ED524A"/>
    <w:rsid w:val="00FB75B9"/>
    <w:rsid w:val="00FD34A2"/>
    <w:rsid w:val="00FD52FF"/>
    <w:rsid w:val="00FE1F58"/>
    <w:rsid w:val="00FE2A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A0EF677-E96A-4A9E-A101-BC190101EB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E034E1"/>
    <w:pPr>
      <w:spacing w:after="0" w:line="240" w:lineRule="auto"/>
    </w:pPr>
    <w:rPr>
      <w:rFonts w:ascii="Calibri" w:eastAsia="Calibri" w:hAnsi="Calibri"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FE2A68"/>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E2A68"/>
    <w:rPr>
      <w:rFonts w:ascii="Segoe UI" w:eastAsia="Calibri" w:hAnsi="Segoe UI" w:cs="Segoe UI"/>
      <w:sz w:val="18"/>
      <w:szCs w:val="18"/>
      <w:lang w:val="sl-SI" w:eastAsia="sl-SI"/>
    </w:rPr>
  </w:style>
  <w:style w:type="paragraph" w:styleId="Odstavekseznama">
    <w:name w:val="List Paragraph"/>
    <w:basedOn w:val="Navaden"/>
    <w:uiPriority w:val="34"/>
    <w:qFormat/>
    <w:rsid w:val="00FE2A6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38013">
      <w:bodyDiv w:val="1"/>
      <w:marLeft w:val="0"/>
      <w:marRight w:val="0"/>
      <w:marTop w:val="0"/>
      <w:marBottom w:val="0"/>
      <w:divBdr>
        <w:top w:val="none" w:sz="0" w:space="0" w:color="auto"/>
        <w:left w:val="none" w:sz="0" w:space="0" w:color="auto"/>
        <w:bottom w:val="none" w:sz="0" w:space="0" w:color="auto"/>
        <w:right w:val="none" w:sz="0" w:space="0" w:color="auto"/>
      </w:divBdr>
    </w:div>
    <w:div w:id="1778521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C3A4C9E1-A159-4AC6-8ED4-29294EEAE7AE}"/>
</file>

<file path=customXml/itemProps2.xml><?xml version="1.0" encoding="utf-8"?>
<ds:datastoreItem xmlns:ds="http://schemas.openxmlformats.org/officeDocument/2006/customXml" ds:itemID="{DD7BD186-79C4-413C-81BA-435EB9889A70}"/>
</file>

<file path=customXml/itemProps3.xml><?xml version="1.0" encoding="utf-8"?>
<ds:datastoreItem xmlns:ds="http://schemas.openxmlformats.org/officeDocument/2006/customXml" ds:itemID="{491E614C-4793-4B41-A2A9-9275685E1624}"/>
</file>

<file path=docProps/app.xml><?xml version="1.0" encoding="utf-8"?>
<Properties xmlns="http://schemas.openxmlformats.org/officeDocument/2006/extended-properties" xmlns:vt="http://schemas.openxmlformats.org/officeDocument/2006/docPropsVTypes">
  <Template>Normal.dotm</Template>
  <TotalTime>0</TotalTime>
  <Pages>6</Pages>
  <Words>2439</Words>
  <Characters>13908</Characters>
  <Application>Microsoft Office Word</Application>
  <DocSecurity>0</DocSecurity>
  <Lines>115</Lines>
  <Paragraphs>32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UP PEF</cp:lastModifiedBy>
  <cp:revision>2</cp:revision>
  <dcterms:created xsi:type="dcterms:W3CDTF">2023-10-27T07:26:00Z</dcterms:created>
  <dcterms:modified xsi:type="dcterms:W3CDTF">2023-10-27T07:26:00Z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16441400</vt:r8>
  </property>
</Properties>
</file>